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83C" w:rsidRDefault="0081583C" w:rsidP="0081583C">
      <w:pPr>
        <w:jc w:val="center"/>
        <w:rPr>
          <w:b/>
          <w:sz w:val="24"/>
          <w:szCs w:val="24"/>
        </w:rPr>
      </w:pPr>
    </w:p>
    <w:p w:rsidR="0081583C" w:rsidRPr="000D747C" w:rsidRDefault="0081583C" w:rsidP="0081583C">
      <w:pPr>
        <w:jc w:val="center"/>
        <w:rPr>
          <w:b/>
          <w:sz w:val="24"/>
          <w:szCs w:val="24"/>
        </w:rPr>
      </w:pPr>
      <w:r w:rsidRPr="000D747C">
        <w:rPr>
          <w:b/>
          <w:sz w:val="24"/>
          <w:szCs w:val="24"/>
        </w:rPr>
        <w:t>UMOWA LICENCYJNA</w:t>
      </w:r>
    </w:p>
    <w:p w:rsidR="0081583C" w:rsidRDefault="0081583C" w:rsidP="0081583C">
      <w:pPr>
        <w:jc w:val="center"/>
        <w:rPr>
          <w:b/>
          <w:sz w:val="24"/>
          <w:szCs w:val="24"/>
        </w:rPr>
      </w:pPr>
      <w:r w:rsidRPr="000D747C">
        <w:rPr>
          <w:b/>
          <w:sz w:val="24"/>
          <w:szCs w:val="24"/>
        </w:rPr>
        <w:t>(LICENCJA WYŁĄCZNA)</w:t>
      </w:r>
    </w:p>
    <w:p w:rsidR="0081583C" w:rsidRDefault="0081583C" w:rsidP="0081583C">
      <w:pPr>
        <w:jc w:val="center"/>
        <w:rPr>
          <w:b/>
          <w:sz w:val="24"/>
          <w:szCs w:val="24"/>
        </w:rPr>
      </w:pPr>
    </w:p>
    <w:p w:rsidR="0081583C" w:rsidRPr="000D747C" w:rsidRDefault="0081583C" w:rsidP="0081583C">
      <w:pPr>
        <w:jc w:val="center"/>
        <w:rPr>
          <w:b/>
          <w:sz w:val="24"/>
          <w:szCs w:val="24"/>
        </w:rPr>
      </w:pPr>
    </w:p>
    <w:p w:rsidR="0081583C" w:rsidRPr="000D747C" w:rsidRDefault="0081583C" w:rsidP="0081583C">
      <w:pPr>
        <w:rPr>
          <w:sz w:val="24"/>
          <w:szCs w:val="24"/>
        </w:rPr>
      </w:pPr>
      <w:r w:rsidRPr="000D747C">
        <w:rPr>
          <w:sz w:val="24"/>
          <w:szCs w:val="24"/>
        </w:rPr>
        <w:t xml:space="preserve">Umowa zawarta w dniu ....................... w </w:t>
      </w:r>
      <w:r>
        <w:rPr>
          <w:sz w:val="24"/>
          <w:szCs w:val="24"/>
        </w:rPr>
        <w:t>……...............................</w:t>
      </w:r>
    </w:p>
    <w:p w:rsidR="0081583C" w:rsidRPr="000D747C" w:rsidRDefault="0081583C" w:rsidP="0081583C">
      <w:pPr>
        <w:rPr>
          <w:sz w:val="24"/>
          <w:szCs w:val="24"/>
        </w:rPr>
      </w:pPr>
    </w:p>
    <w:p w:rsidR="0081583C" w:rsidRPr="00152A9A" w:rsidRDefault="0081583C" w:rsidP="0081583C">
      <w:pPr>
        <w:jc w:val="both"/>
        <w:rPr>
          <w:sz w:val="24"/>
          <w:szCs w:val="24"/>
        </w:rPr>
      </w:pPr>
      <w:r w:rsidRPr="00152A9A">
        <w:rPr>
          <w:sz w:val="24"/>
          <w:szCs w:val="24"/>
        </w:rPr>
        <w:t>pomiędzy:</w:t>
      </w:r>
    </w:p>
    <w:p w:rsidR="0081583C" w:rsidRPr="00152A9A" w:rsidRDefault="0081583C" w:rsidP="0081583C">
      <w:pPr>
        <w:jc w:val="both"/>
        <w:rPr>
          <w:sz w:val="24"/>
          <w:szCs w:val="24"/>
        </w:rPr>
      </w:pPr>
      <w:r w:rsidRPr="00152A9A">
        <w:rPr>
          <w:sz w:val="24"/>
          <w:szCs w:val="24"/>
        </w:rPr>
        <w:t>………………………………………………………………………………………………….</w:t>
      </w:r>
    </w:p>
    <w:p w:rsidR="0081583C" w:rsidRPr="00152A9A" w:rsidRDefault="0081583C" w:rsidP="0081583C">
      <w:pPr>
        <w:jc w:val="both"/>
        <w:rPr>
          <w:sz w:val="24"/>
          <w:szCs w:val="24"/>
        </w:rPr>
      </w:pPr>
      <w:r w:rsidRPr="00152A9A">
        <w:rPr>
          <w:sz w:val="24"/>
          <w:szCs w:val="24"/>
        </w:rPr>
        <w:t>zwanym dalej Licencjobiorcą</w:t>
      </w:r>
    </w:p>
    <w:p w:rsidR="0081583C" w:rsidRPr="000D747C" w:rsidRDefault="0081583C" w:rsidP="0081583C">
      <w:pPr>
        <w:jc w:val="both"/>
        <w:rPr>
          <w:sz w:val="24"/>
          <w:szCs w:val="24"/>
        </w:rPr>
      </w:pPr>
    </w:p>
    <w:p w:rsidR="0081583C" w:rsidRPr="000D747C" w:rsidRDefault="0081583C" w:rsidP="0081583C">
      <w:pPr>
        <w:jc w:val="both"/>
        <w:rPr>
          <w:sz w:val="24"/>
          <w:szCs w:val="24"/>
        </w:rPr>
      </w:pPr>
      <w:r w:rsidRPr="000D747C">
        <w:rPr>
          <w:sz w:val="24"/>
          <w:szCs w:val="24"/>
        </w:rPr>
        <w:t>a</w:t>
      </w:r>
    </w:p>
    <w:p w:rsidR="0081583C" w:rsidRPr="000D747C" w:rsidRDefault="0081583C" w:rsidP="0081583C">
      <w:pPr>
        <w:jc w:val="both"/>
        <w:rPr>
          <w:sz w:val="24"/>
          <w:szCs w:val="24"/>
        </w:rPr>
      </w:pPr>
    </w:p>
    <w:p w:rsidR="0081583C" w:rsidRPr="000D747C" w:rsidRDefault="0081583C" w:rsidP="0081583C">
      <w:pPr>
        <w:jc w:val="both"/>
        <w:rPr>
          <w:sz w:val="24"/>
          <w:szCs w:val="24"/>
        </w:rPr>
      </w:pPr>
      <w:r w:rsidRPr="000D747C">
        <w:rPr>
          <w:sz w:val="24"/>
          <w:szCs w:val="24"/>
        </w:rPr>
        <w:t>…………………………………………………………………………………………………...</w:t>
      </w:r>
    </w:p>
    <w:p w:rsidR="0081583C" w:rsidRPr="000D747C" w:rsidRDefault="0081583C" w:rsidP="0081583C">
      <w:pPr>
        <w:jc w:val="both"/>
        <w:rPr>
          <w:bCs/>
          <w:sz w:val="24"/>
          <w:szCs w:val="24"/>
        </w:rPr>
      </w:pPr>
      <w:r w:rsidRPr="000D747C">
        <w:rPr>
          <w:bCs/>
          <w:sz w:val="24"/>
          <w:szCs w:val="24"/>
        </w:rPr>
        <w:t>(imię, nazwisko, adres zamieszkania, adres e-mail*, telefon*)</w:t>
      </w:r>
    </w:p>
    <w:p w:rsidR="0081583C" w:rsidRPr="000D747C" w:rsidRDefault="0081583C" w:rsidP="0081583C">
      <w:pPr>
        <w:jc w:val="both"/>
        <w:rPr>
          <w:bCs/>
          <w:sz w:val="24"/>
          <w:szCs w:val="24"/>
        </w:rPr>
      </w:pPr>
      <w:r w:rsidRPr="000D747C">
        <w:rPr>
          <w:bCs/>
          <w:sz w:val="24"/>
          <w:szCs w:val="24"/>
        </w:rPr>
        <w:t>* niepotrzebne skreślić</w:t>
      </w:r>
    </w:p>
    <w:p w:rsidR="0081583C" w:rsidRPr="000D747C" w:rsidRDefault="0081583C" w:rsidP="0081583C">
      <w:pPr>
        <w:jc w:val="both"/>
        <w:rPr>
          <w:sz w:val="24"/>
          <w:szCs w:val="24"/>
        </w:rPr>
      </w:pPr>
    </w:p>
    <w:p w:rsidR="0081583C" w:rsidRPr="000D747C" w:rsidRDefault="0081583C" w:rsidP="0081583C">
      <w:pPr>
        <w:jc w:val="both"/>
        <w:rPr>
          <w:sz w:val="24"/>
          <w:szCs w:val="24"/>
        </w:rPr>
      </w:pPr>
      <w:r w:rsidRPr="000D747C">
        <w:rPr>
          <w:sz w:val="24"/>
          <w:szCs w:val="24"/>
        </w:rPr>
        <w:t xml:space="preserve">zwanym dalej </w:t>
      </w:r>
      <w:r w:rsidRPr="000D747C">
        <w:rPr>
          <w:b/>
          <w:sz w:val="24"/>
          <w:szCs w:val="24"/>
        </w:rPr>
        <w:t>Licencjodawcą</w:t>
      </w:r>
    </w:p>
    <w:p w:rsidR="0081583C" w:rsidRPr="000D747C" w:rsidRDefault="0081583C" w:rsidP="0081583C">
      <w:pPr>
        <w:jc w:val="both"/>
        <w:rPr>
          <w:sz w:val="24"/>
          <w:szCs w:val="24"/>
        </w:rPr>
      </w:pPr>
      <w:r w:rsidRPr="000D747C">
        <w:rPr>
          <w:sz w:val="24"/>
          <w:szCs w:val="24"/>
        </w:rPr>
        <w:t>zwani dalej z osobna „</w:t>
      </w:r>
      <w:r w:rsidRPr="000D747C">
        <w:rPr>
          <w:b/>
          <w:sz w:val="24"/>
          <w:szCs w:val="24"/>
        </w:rPr>
        <w:t>Stroną”</w:t>
      </w:r>
      <w:r w:rsidRPr="000D747C">
        <w:rPr>
          <w:sz w:val="24"/>
          <w:szCs w:val="24"/>
        </w:rPr>
        <w:t xml:space="preserve"> bądź łącznie „</w:t>
      </w:r>
      <w:r w:rsidRPr="000D747C">
        <w:rPr>
          <w:b/>
          <w:sz w:val="24"/>
          <w:szCs w:val="24"/>
        </w:rPr>
        <w:t>Stronami”</w:t>
      </w:r>
    </w:p>
    <w:p w:rsidR="0081583C" w:rsidRDefault="0081583C" w:rsidP="0081583C">
      <w:pPr>
        <w:jc w:val="both"/>
        <w:rPr>
          <w:b/>
          <w:sz w:val="24"/>
          <w:szCs w:val="24"/>
        </w:rPr>
      </w:pPr>
      <w:r w:rsidRPr="000D747C">
        <w:rPr>
          <w:sz w:val="24"/>
          <w:szCs w:val="24"/>
        </w:rPr>
        <w:t>zwana dalej „</w:t>
      </w:r>
      <w:r>
        <w:rPr>
          <w:b/>
          <w:sz w:val="24"/>
          <w:szCs w:val="24"/>
        </w:rPr>
        <w:t>Umową”</w:t>
      </w:r>
    </w:p>
    <w:p w:rsidR="0081583C" w:rsidRDefault="0081583C" w:rsidP="0081583C">
      <w:pPr>
        <w:jc w:val="center"/>
        <w:rPr>
          <w:b/>
          <w:sz w:val="24"/>
          <w:szCs w:val="24"/>
        </w:rPr>
      </w:pPr>
    </w:p>
    <w:p w:rsidR="0081583C" w:rsidRPr="000D747C" w:rsidRDefault="0081583C" w:rsidP="0081583C">
      <w:pPr>
        <w:jc w:val="center"/>
        <w:rPr>
          <w:b/>
          <w:sz w:val="24"/>
          <w:szCs w:val="24"/>
        </w:rPr>
      </w:pPr>
      <w:r w:rsidRPr="000D747C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0D747C">
        <w:rPr>
          <w:b/>
          <w:sz w:val="24"/>
          <w:szCs w:val="24"/>
        </w:rPr>
        <w:t>1</w:t>
      </w:r>
    </w:p>
    <w:p w:rsidR="0081583C" w:rsidRPr="000D747C" w:rsidRDefault="0081583C" w:rsidP="0081583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0D747C">
        <w:rPr>
          <w:b/>
          <w:sz w:val="24"/>
          <w:szCs w:val="24"/>
        </w:rPr>
        <w:t>DEFINICJE</w:t>
      </w:r>
      <w:r>
        <w:rPr>
          <w:b/>
          <w:sz w:val="24"/>
          <w:szCs w:val="24"/>
        </w:rPr>
        <w:t>)</w:t>
      </w:r>
    </w:p>
    <w:p w:rsidR="0081583C" w:rsidRPr="000D747C" w:rsidRDefault="0081583C" w:rsidP="0081583C">
      <w:pPr>
        <w:jc w:val="both"/>
        <w:rPr>
          <w:sz w:val="24"/>
          <w:szCs w:val="24"/>
        </w:rPr>
      </w:pPr>
      <w:r w:rsidRPr="000D747C">
        <w:rPr>
          <w:sz w:val="24"/>
          <w:szCs w:val="24"/>
        </w:rPr>
        <w:t>Strony postanawiają, że wyrażenia użyte w niniejszej umowie będą miały następujące znaczenia:</w:t>
      </w:r>
    </w:p>
    <w:p w:rsidR="0081583C" w:rsidRPr="00DB1065" w:rsidRDefault="0081583C" w:rsidP="0081583C">
      <w:pPr>
        <w:pStyle w:val="Akapitzlist"/>
        <w:numPr>
          <w:ilvl w:val="0"/>
          <w:numId w:val="17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b/>
          <w:bCs/>
          <w:color w:val="auto"/>
          <w:sz w:val="24"/>
          <w:szCs w:val="24"/>
        </w:rPr>
        <w:t>Pa</w:t>
      </w:r>
      <w:r w:rsidRPr="00DB1065">
        <w:rPr>
          <w:rFonts w:ascii="Times New Roman" w:hAnsi="Times New Roman" w:cs="Times New Roman"/>
          <w:color w:val="auto"/>
          <w:sz w:val="24"/>
          <w:szCs w:val="24"/>
        </w:rPr>
        <w:t>rtnerzy Projektu Polskiej Platformy Medycznej (Partnerzy Projektu PPM)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 oznaczają łącznie wszystkich </w:t>
      </w:r>
      <w:r w:rsidRPr="00263179">
        <w:rPr>
          <w:rFonts w:ascii="Times New Roman" w:hAnsi="Times New Roman" w:cs="Times New Roman"/>
          <w:color w:val="auto"/>
          <w:sz w:val="24"/>
          <w:szCs w:val="24"/>
        </w:rPr>
        <w:t xml:space="preserve">Partnerów </w:t>
      </w:r>
      <w:r w:rsidRPr="00DB1065">
        <w:rPr>
          <w:rFonts w:ascii="Times New Roman" w:hAnsi="Times New Roman" w:cs="Times New Roman"/>
          <w:color w:val="auto"/>
          <w:sz w:val="24"/>
          <w:szCs w:val="24"/>
        </w:rPr>
        <w:t xml:space="preserve">Projektu </w:t>
      </w:r>
      <w:r w:rsidRPr="00263179">
        <w:rPr>
          <w:rFonts w:ascii="Times New Roman" w:hAnsi="Times New Roman" w:cs="Times New Roman"/>
          <w:color w:val="auto"/>
          <w:sz w:val="24"/>
          <w:szCs w:val="24"/>
        </w:rPr>
        <w:t>Polskiej Platformy Medycznej (</w:t>
      </w:r>
      <w:r w:rsidRPr="00DB1065">
        <w:rPr>
          <w:rFonts w:ascii="Times New Roman" w:hAnsi="Times New Roman" w:cs="Times New Roman"/>
          <w:color w:val="auto"/>
          <w:sz w:val="24"/>
          <w:szCs w:val="24"/>
        </w:rPr>
        <w:t>Partnerzy Projektu PPM), tj.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>: Uniwersytet Medyczny im. Piastów Śląskich we Wrocławiu, Uniwersytet Medyczny w Białymstoku, Gdański Uniwersytet Medyczny, Śląski Uniwersytet Medyczny w Katowicach, Uniwersytet Medyczny w Lublinie, Pomorski Uniwersytet Medyczny w Szczecinie, Warszawski Uniwersytet Medyczny, Instytut Medycyny Pracy imienia prof. dr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a med. Jerzego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Nofera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w Łodzi;</w:t>
      </w:r>
    </w:p>
    <w:p w:rsidR="0081583C" w:rsidRPr="00DB1065" w:rsidRDefault="0081583C" w:rsidP="0081583C">
      <w:pPr>
        <w:pStyle w:val="Akapitzlist"/>
        <w:numPr>
          <w:ilvl w:val="0"/>
          <w:numId w:val="17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065">
        <w:rPr>
          <w:rFonts w:ascii="Times New Roman" w:hAnsi="Times New Roman" w:cs="Times New Roman"/>
          <w:color w:val="auto"/>
          <w:sz w:val="24"/>
          <w:szCs w:val="24"/>
        </w:rPr>
        <w:t>utwór zależny – jakiekolwiek opracowanie utworu, w szczególności tłumaczenie, przeróbka, adaptacja, aranżacja, zmiana, przetworzenie lub inna modyfikacja stanowiące przedmiot prawa autorskiego;</w:t>
      </w:r>
    </w:p>
    <w:p w:rsidR="0081583C" w:rsidRPr="00DB1065" w:rsidRDefault="0081583C" w:rsidP="0081583C">
      <w:pPr>
        <w:pStyle w:val="Akapitzlist"/>
        <w:numPr>
          <w:ilvl w:val="0"/>
          <w:numId w:val="17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065">
        <w:rPr>
          <w:rFonts w:ascii="Times New Roman" w:hAnsi="Times New Roman" w:cs="Times New Roman"/>
          <w:color w:val="auto"/>
          <w:sz w:val="24"/>
          <w:szCs w:val="24"/>
        </w:rPr>
        <w:t>prawa autorskie – oznaczają prawa autorskie majątkowe polegające na wyłącznym prawie do korzystania z utworu i rozporządzania nim na wszystkich polach eksploatacji oraz do wynagrodzenia za korzystanie z utworu;</w:t>
      </w:r>
    </w:p>
    <w:p w:rsidR="0081583C" w:rsidRPr="00DB1065" w:rsidRDefault="0081583C" w:rsidP="0081583C">
      <w:pPr>
        <w:pStyle w:val="Akapitzlist"/>
        <w:numPr>
          <w:ilvl w:val="0"/>
          <w:numId w:val="17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065">
        <w:rPr>
          <w:rFonts w:ascii="Times New Roman" w:hAnsi="Times New Roman" w:cs="Times New Roman"/>
          <w:color w:val="auto"/>
          <w:sz w:val="24"/>
          <w:szCs w:val="24"/>
        </w:rPr>
        <w:t xml:space="preserve">prawa pokrewne – prawa określone w rozdziale 11 ustawy z dnia 4 lutego 1994 r. o prawie autorskim i prawach pokrewnych (Dz. U. z 2018 r. poz. 1191, z </w:t>
      </w:r>
      <w:proofErr w:type="spellStart"/>
      <w:r w:rsidRPr="00DB1065">
        <w:rPr>
          <w:rFonts w:ascii="Times New Roman" w:hAnsi="Times New Roman" w:cs="Times New Roman"/>
          <w:color w:val="auto"/>
          <w:sz w:val="24"/>
          <w:szCs w:val="24"/>
        </w:rPr>
        <w:t>późn</w:t>
      </w:r>
      <w:proofErr w:type="spellEnd"/>
      <w:r w:rsidRPr="00DB1065">
        <w:rPr>
          <w:rFonts w:ascii="Times New Roman" w:hAnsi="Times New Roman" w:cs="Times New Roman"/>
          <w:color w:val="auto"/>
          <w:sz w:val="24"/>
          <w:szCs w:val="24"/>
        </w:rPr>
        <w:t>. zm.).</w:t>
      </w:r>
    </w:p>
    <w:p w:rsidR="0081583C" w:rsidRPr="00DB1065" w:rsidRDefault="0081583C" w:rsidP="0081583C">
      <w:pPr>
        <w:pStyle w:val="Akapitzlist"/>
        <w:numPr>
          <w:ilvl w:val="0"/>
          <w:numId w:val="17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065">
        <w:rPr>
          <w:rFonts w:ascii="Times New Roman" w:hAnsi="Times New Roman" w:cs="Times New Roman"/>
          <w:color w:val="auto"/>
          <w:sz w:val="24"/>
          <w:szCs w:val="24"/>
        </w:rPr>
        <w:t>publikacja – utwór opublikowany, który za zezwoleniem autora został zwielokrotniony i którego egzemplarze zostały udostępnione publicznie lub utwór rozpowszechniony udostępniony publicznie w taki sposób, aby każdy mógł mieć do niego dostęp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DB1065">
        <w:rPr>
          <w:rFonts w:ascii="Times New Roman" w:hAnsi="Times New Roman" w:cs="Times New Roman"/>
          <w:color w:val="auto"/>
          <w:sz w:val="24"/>
          <w:szCs w:val="24"/>
        </w:rPr>
        <w:t xml:space="preserve">miejscu </w:t>
      </w:r>
      <w:r w:rsidRPr="00DB1065">
        <w:rPr>
          <w:rFonts w:ascii="Times New Roman" w:hAnsi="Times New Roman" w:cs="Times New Roman"/>
          <w:color w:val="auto"/>
          <w:sz w:val="24"/>
          <w:szCs w:val="24"/>
        </w:rPr>
        <w:lastRenderedPageBreak/>
        <w:t>i czasie przez siebie wybranym. Publikacjami są w szczególności: publikacje w czasopismach naukowych, publikacje w recenzowanych materiałach z konferencji, monografie naukowe, rozdziały w monografiach naukowych, rozprawy doktorskie, dysertacje;</w:t>
      </w:r>
    </w:p>
    <w:p w:rsidR="0081583C" w:rsidRPr="00DB1065" w:rsidRDefault="0081583C" w:rsidP="0081583C">
      <w:pPr>
        <w:pStyle w:val="Akapitzlist"/>
        <w:numPr>
          <w:ilvl w:val="0"/>
          <w:numId w:val="17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065">
        <w:rPr>
          <w:rFonts w:ascii="Times New Roman" w:hAnsi="Times New Roman" w:cs="Times New Roman"/>
          <w:color w:val="auto"/>
          <w:sz w:val="24"/>
          <w:szCs w:val="24"/>
        </w:rPr>
        <w:t>dane badawcze – dane spełniające cechy utworu, których dobór, układ lub zestawienie ma twórczy charakter, zebrane lub wytworzone jako materiał do analizy w ramach badań naukowych w szczególności: zanonimizowane wyniki eksperymentów, pomiarów, obserwacji, statystyki, ankiety, zdjęcia, w tym takie dane, które mają formę graficzną;</w:t>
      </w:r>
    </w:p>
    <w:p w:rsidR="0081583C" w:rsidRPr="00DB1065" w:rsidRDefault="0081583C" w:rsidP="0081583C">
      <w:pPr>
        <w:pStyle w:val="Akapitzlist"/>
        <w:numPr>
          <w:ilvl w:val="0"/>
          <w:numId w:val="17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065">
        <w:rPr>
          <w:rFonts w:ascii="Times New Roman" w:hAnsi="Times New Roman" w:cs="Times New Roman"/>
          <w:color w:val="auto"/>
          <w:sz w:val="24"/>
          <w:szCs w:val="24"/>
        </w:rPr>
        <w:t>Repozytorium Polskiej Platformy Medycznej (Repozytorium PPM) – narzędzie informatyczne służące do udostępniania publicznie dorobku naukowego Partnerów Projektu PPM (tj. w szczególności Publikacji i Danych Badawczych) deponowanego i przechowywanego w repozytoriach lokalnych;</w:t>
      </w:r>
    </w:p>
    <w:p w:rsidR="0081583C" w:rsidRPr="00DB1065" w:rsidRDefault="0081583C" w:rsidP="0081583C">
      <w:pPr>
        <w:pStyle w:val="Akapitzlist"/>
        <w:numPr>
          <w:ilvl w:val="0"/>
          <w:numId w:val="17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065">
        <w:rPr>
          <w:rFonts w:ascii="Times New Roman" w:hAnsi="Times New Roman" w:cs="Times New Roman"/>
          <w:color w:val="auto"/>
          <w:sz w:val="24"/>
          <w:szCs w:val="24"/>
        </w:rPr>
        <w:t xml:space="preserve">Repozytorium Lokalne (Repozytorium Uniwersytetu Medycznego w </w:t>
      </w:r>
      <w:r>
        <w:rPr>
          <w:rFonts w:ascii="Times New Roman" w:hAnsi="Times New Roman" w:cs="Times New Roman"/>
          <w:color w:val="auto"/>
          <w:sz w:val="24"/>
          <w:szCs w:val="24"/>
        </w:rPr>
        <w:t>…………………………………</w:t>
      </w:r>
      <w:r w:rsidRPr="00DB1065">
        <w:rPr>
          <w:rFonts w:ascii="Times New Roman" w:hAnsi="Times New Roman" w:cs="Times New Roman"/>
          <w:color w:val="auto"/>
          <w:sz w:val="24"/>
          <w:szCs w:val="24"/>
        </w:rPr>
        <w:t xml:space="preserve">) – narzędzie informatyczne służące do deponowania, przechowywania i udostępniania dorobku naukowego Partnera Projektu PPM w taki sposób, aby każdy mógł mieć do niego dostęp w miejscu i czasie przez siebie wybranym na warunkach otwartej licencji Creative </w:t>
      </w:r>
      <w:proofErr w:type="spellStart"/>
      <w:r w:rsidRPr="00DB1065">
        <w:rPr>
          <w:rFonts w:ascii="Times New Roman" w:hAnsi="Times New Roman" w:cs="Times New Roman"/>
          <w:color w:val="auto"/>
          <w:sz w:val="24"/>
          <w:szCs w:val="24"/>
        </w:rPr>
        <w:t>Commons</w:t>
      </w:r>
      <w:proofErr w:type="spellEnd"/>
      <w:r w:rsidRPr="00DB1065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81583C" w:rsidRPr="00263179" w:rsidRDefault="0081583C" w:rsidP="0081583C">
      <w:pPr>
        <w:pStyle w:val="Akapitzlist"/>
        <w:numPr>
          <w:ilvl w:val="0"/>
          <w:numId w:val="17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065">
        <w:rPr>
          <w:rFonts w:ascii="Times New Roman" w:hAnsi="Times New Roman" w:cs="Times New Roman"/>
          <w:color w:val="auto"/>
          <w:sz w:val="24"/>
          <w:szCs w:val="24"/>
        </w:rPr>
        <w:t xml:space="preserve">ustawa </w:t>
      </w:r>
      <w:bookmarkStart w:id="0" w:name="highlightHit_8"/>
      <w:bookmarkEnd w:id="0"/>
      <w:r w:rsidRPr="000D747C">
        <w:rPr>
          <w:rFonts w:ascii="Times New Roman" w:hAnsi="Times New Roman" w:cs="Times New Roman"/>
          <w:bCs/>
          <w:color w:val="auto"/>
          <w:sz w:val="24"/>
          <w:szCs w:val="24"/>
        </w:rPr>
        <w:t>– oznacza ustawę o</w:t>
      </w:r>
      <w:r w:rsidRPr="000D747C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 </w:t>
      </w:r>
      <w:bookmarkStart w:id="1" w:name="highlightHit_9"/>
      <w:bookmarkEnd w:id="1"/>
      <w:r w:rsidRPr="000D747C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prawie </w:t>
      </w:r>
      <w:bookmarkStart w:id="2" w:name="highlightHit_10"/>
      <w:bookmarkEnd w:id="2"/>
      <w:r w:rsidRPr="000D747C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autorskim </w:t>
      </w:r>
      <w:bookmarkStart w:id="3" w:name="highlightHit_11"/>
      <w:bookmarkEnd w:id="3"/>
      <w:r w:rsidRPr="000D747C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i prawach </w:t>
      </w:r>
      <w:bookmarkStart w:id="4" w:name="highlightHit_13"/>
      <w:bookmarkEnd w:id="4"/>
      <w:r w:rsidRPr="000D747C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pokrewnych </w:t>
      </w:r>
      <w:r w:rsidRPr="000D747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z dnia 4 lutego </w:t>
      </w:r>
      <w:r w:rsidRPr="0026317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1994 r. (Dz. U. z 2018 r. poz. 1191, z </w:t>
      </w:r>
      <w:proofErr w:type="spellStart"/>
      <w:r w:rsidRPr="00263179">
        <w:rPr>
          <w:rFonts w:ascii="Times New Roman" w:eastAsia="Times New Roman" w:hAnsi="Times New Roman" w:cs="Times New Roman"/>
          <w:color w:val="auto"/>
          <w:sz w:val="24"/>
          <w:szCs w:val="24"/>
        </w:rPr>
        <w:t>późn</w:t>
      </w:r>
      <w:proofErr w:type="spellEnd"/>
      <w:r w:rsidRPr="00263179">
        <w:rPr>
          <w:rFonts w:ascii="Times New Roman" w:eastAsia="Times New Roman" w:hAnsi="Times New Roman" w:cs="Times New Roman"/>
          <w:color w:val="auto"/>
          <w:sz w:val="24"/>
          <w:szCs w:val="24"/>
        </w:rPr>
        <w:t>. zm.).</w:t>
      </w:r>
    </w:p>
    <w:p w:rsidR="0081583C" w:rsidRDefault="0081583C" w:rsidP="0081583C">
      <w:pPr>
        <w:jc w:val="center"/>
        <w:rPr>
          <w:b/>
          <w:sz w:val="24"/>
          <w:szCs w:val="24"/>
        </w:rPr>
      </w:pPr>
    </w:p>
    <w:p w:rsidR="0081583C" w:rsidRPr="00263179" w:rsidRDefault="0081583C" w:rsidP="0081583C">
      <w:pPr>
        <w:jc w:val="center"/>
        <w:rPr>
          <w:sz w:val="24"/>
          <w:szCs w:val="24"/>
        </w:rPr>
      </w:pPr>
      <w:r w:rsidRPr="00263179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263179">
        <w:rPr>
          <w:b/>
          <w:sz w:val="24"/>
          <w:szCs w:val="24"/>
        </w:rPr>
        <w:t>2</w:t>
      </w:r>
    </w:p>
    <w:p w:rsidR="0081583C" w:rsidRPr="000D747C" w:rsidRDefault="0081583C" w:rsidP="0081583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(*</w:t>
      </w:r>
      <w:r w:rsidRPr="000D747C">
        <w:rPr>
          <w:b/>
          <w:sz w:val="24"/>
          <w:szCs w:val="24"/>
        </w:rPr>
        <w:t>PRZEDMIOT UMOWY</w:t>
      </w:r>
      <w:r>
        <w:rPr>
          <w:b/>
          <w:sz w:val="24"/>
          <w:szCs w:val="24"/>
        </w:rPr>
        <w:t>)</w:t>
      </w:r>
    </w:p>
    <w:p w:rsidR="0081583C" w:rsidRPr="00263179" w:rsidRDefault="0081583C" w:rsidP="0081583C">
      <w:pPr>
        <w:tabs>
          <w:tab w:val="left" w:pos="900"/>
        </w:tabs>
        <w:jc w:val="both"/>
        <w:rPr>
          <w:spacing w:val="-1"/>
          <w:sz w:val="24"/>
          <w:szCs w:val="24"/>
          <w:lang w:val="x-none" w:eastAsia="x-none"/>
        </w:rPr>
      </w:pPr>
      <w:r w:rsidRPr="000D747C">
        <w:rPr>
          <w:sz w:val="24"/>
          <w:szCs w:val="24"/>
        </w:rPr>
        <w:t>Licencjodawca udziela Licencjobiorcy nieodpłatnej, wyłącznej, bezterminowej, nieograniczonej terytorialnie licencji do korzystania z: (</w:t>
      </w:r>
      <w:r w:rsidRPr="000D747C">
        <w:rPr>
          <w:i/>
          <w:sz w:val="24"/>
          <w:szCs w:val="24"/>
        </w:rPr>
        <w:t>tytuł i/lub krótki opis utworu</w:t>
      </w:r>
      <w:r>
        <w:rPr>
          <w:i/>
          <w:sz w:val="24"/>
          <w:szCs w:val="24"/>
        </w:rPr>
        <w:t>)</w:t>
      </w:r>
      <w:r w:rsidRPr="000D747C">
        <w:rPr>
          <w:i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</w:t>
      </w:r>
      <w:r w:rsidRPr="000D747C">
        <w:rPr>
          <w:sz w:val="24"/>
          <w:szCs w:val="24"/>
        </w:rPr>
        <w:t xml:space="preserve">, w tym utworów współautorskich oraz części utworu mającej samodzielne znaczenie, takich jak </w:t>
      </w:r>
      <w:r>
        <w:rPr>
          <w:sz w:val="24"/>
          <w:szCs w:val="24"/>
        </w:rPr>
        <w:t>p</w:t>
      </w:r>
      <w:r w:rsidRPr="000D747C">
        <w:rPr>
          <w:sz w:val="24"/>
          <w:szCs w:val="24"/>
        </w:rPr>
        <w:t xml:space="preserve">ublikacje oraz utwory naukowe, choćby miały postać nieukończoną, w tym w wersji nieopublikowanej lub w wersji dopuszczonej przez politykę wydawcy, </w:t>
      </w:r>
      <w:r w:rsidRPr="000D747C">
        <w:rPr>
          <w:spacing w:val="-1"/>
          <w:sz w:val="24"/>
          <w:szCs w:val="24"/>
          <w:lang w:val="x-none" w:eastAsia="x-none"/>
        </w:rPr>
        <w:t xml:space="preserve">zwanych dalej łącznie: </w:t>
      </w:r>
      <w:r w:rsidRPr="00263179">
        <w:rPr>
          <w:spacing w:val="-1"/>
          <w:sz w:val="24"/>
          <w:szCs w:val="24"/>
          <w:lang w:val="x-none" w:eastAsia="x-none"/>
        </w:rPr>
        <w:t>utworami, osobno zaś: utworem</w:t>
      </w:r>
      <w:r w:rsidRPr="00263179">
        <w:rPr>
          <w:sz w:val="24"/>
          <w:szCs w:val="24"/>
        </w:rPr>
        <w:t xml:space="preserve">, na warunkach i polach eksploatacji określonych w </w:t>
      </w:r>
      <w:r>
        <w:rPr>
          <w:sz w:val="24"/>
          <w:szCs w:val="24"/>
        </w:rPr>
        <w:t>u</w:t>
      </w:r>
      <w:r w:rsidRPr="00263179">
        <w:rPr>
          <w:sz w:val="24"/>
          <w:szCs w:val="24"/>
        </w:rPr>
        <w:t>mowie.</w:t>
      </w:r>
    </w:p>
    <w:p w:rsidR="0081583C" w:rsidRPr="000D747C" w:rsidRDefault="0081583C" w:rsidP="0081583C">
      <w:pPr>
        <w:jc w:val="center"/>
        <w:rPr>
          <w:sz w:val="24"/>
          <w:szCs w:val="24"/>
        </w:rPr>
      </w:pPr>
    </w:p>
    <w:p w:rsidR="0081583C" w:rsidRPr="000D747C" w:rsidRDefault="0081583C" w:rsidP="0081583C">
      <w:pPr>
        <w:jc w:val="center"/>
        <w:rPr>
          <w:sz w:val="24"/>
          <w:szCs w:val="24"/>
        </w:rPr>
      </w:pPr>
      <w:r w:rsidRPr="000D747C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0D747C">
        <w:rPr>
          <w:b/>
          <w:sz w:val="24"/>
          <w:szCs w:val="24"/>
        </w:rPr>
        <w:t>3</w:t>
      </w:r>
    </w:p>
    <w:p w:rsidR="0081583C" w:rsidRPr="000D747C" w:rsidRDefault="0081583C" w:rsidP="0081583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(</w:t>
      </w:r>
      <w:r w:rsidRPr="000D747C">
        <w:rPr>
          <w:b/>
          <w:sz w:val="24"/>
          <w:szCs w:val="24"/>
        </w:rPr>
        <w:t>OŚWIADCZENIA STRON</w:t>
      </w:r>
      <w:r>
        <w:rPr>
          <w:b/>
          <w:sz w:val="24"/>
          <w:szCs w:val="24"/>
        </w:rPr>
        <w:t>)</w:t>
      </w:r>
    </w:p>
    <w:p w:rsidR="0081583C" w:rsidRPr="00263179" w:rsidRDefault="0081583C" w:rsidP="0081583C">
      <w:pPr>
        <w:jc w:val="both"/>
        <w:rPr>
          <w:sz w:val="24"/>
          <w:szCs w:val="24"/>
        </w:rPr>
      </w:pPr>
      <w:r w:rsidRPr="00263179">
        <w:rPr>
          <w:sz w:val="24"/>
          <w:szCs w:val="24"/>
        </w:rPr>
        <w:t>Licencjodawca oświadcza, że:</w:t>
      </w:r>
    </w:p>
    <w:p w:rsidR="0081583C" w:rsidRPr="00263179" w:rsidRDefault="0081583C" w:rsidP="0081583C">
      <w:pPr>
        <w:pStyle w:val="Akapitzlist"/>
        <w:numPr>
          <w:ilvl w:val="0"/>
          <w:numId w:val="19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63179">
        <w:rPr>
          <w:rFonts w:ascii="Times New Roman" w:hAnsi="Times New Roman" w:cs="Times New Roman"/>
          <w:color w:val="auto"/>
          <w:sz w:val="24"/>
          <w:szCs w:val="24"/>
        </w:rPr>
        <w:t>przysługują mu prawa autorskie i prawa pokrewne do utworu w zakresie objętym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 niniejszą umową. </w:t>
      </w:r>
      <w:r w:rsidRPr="00263179">
        <w:rPr>
          <w:rFonts w:ascii="Times New Roman" w:hAnsi="Times New Roman" w:cs="Times New Roman"/>
          <w:color w:val="auto"/>
          <w:sz w:val="24"/>
          <w:szCs w:val="24"/>
        </w:rPr>
        <w:t xml:space="preserve">Licencjodawca oświadcza, że korzystanie z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263179">
        <w:rPr>
          <w:rFonts w:ascii="Times New Roman" w:hAnsi="Times New Roman" w:cs="Times New Roman"/>
          <w:color w:val="auto"/>
          <w:sz w:val="24"/>
          <w:szCs w:val="24"/>
        </w:rPr>
        <w:t>tworu przez Licencjobiorcę nie będzie naruszać praw osób trzecich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81583C" w:rsidRPr="00263179" w:rsidRDefault="0081583C" w:rsidP="0081583C">
      <w:pPr>
        <w:pStyle w:val="Akapitzlist"/>
        <w:numPr>
          <w:ilvl w:val="0"/>
          <w:numId w:val="19"/>
        </w:numPr>
        <w:spacing w:line="240" w:lineRule="auto"/>
        <w:ind w:left="566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263179">
        <w:rPr>
          <w:rFonts w:ascii="Times New Roman" w:hAnsi="Times New Roman" w:cs="Times New Roman"/>
          <w:color w:val="auto"/>
          <w:sz w:val="24"/>
          <w:szCs w:val="24"/>
        </w:rPr>
        <w:t>twór został przez niego wykonany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 osobiście i nie jest opracowaniem, przeróbką lub adaptacją cudzego utworu, zaś w przypadku </w:t>
      </w:r>
      <w:r w:rsidRPr="000D747C">
        <w:rPr>
          <w:rFonts w:ascii="Times New Roman" w:eastAsia="Times New Roman" w:hAnsi="Times New Roman" w:cs="Times New Roman"/>
          <w:color w:val="auto"/>
          <w:sz w:val="24"/>
          <w:szCs w:val="24"/>
        </w:rPr>
        <w:t>utworu współautorskiego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 posiada zgodę wszystkich współtwórców </w:t>
      </w:r>
      <w:r w:rsidRPr="00263179">
        <w:rPr>
          <w:rFonts w:ascii="Times New Roman" w:eastAsia="Times New Roman" w:hAnsi="Times New Roman" w:cs="Times New Roman"/>
          <w:color w:val="auto"/>
          <w:sz w:val="24"/>
          <w:szCs w:val="24"/>
        </w:rPr>
        <w:t>do</w:t>
      </w:r>
      <w:r w:rsidRPr="000D747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wykonywania prawa autorskiego do całości utworu współautorskiego, w szczególności do z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awarcia i wykonania niniejszej umowy;</w:t>
      </w:r>
    </w:p>
    <w:p w:rsidR="0081583C" w:rsidRPr="000D747C" w:rsidRDefault="0081583C" w:rsidP="0081583C">
      <w:pPr>
        <w:pStyle w:val="Akapitzlist"/>
        <w:numPr>
          <w:ilvl w:val="0"/>
          <w:numId w:val="19"/>
        </w:numPr>
        <w:spacing w:line="240" w:lineRule="auto"/>
        <w:ind w:left="566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mip43329223"/>
      <w:bookmarkEnd w:id="5"/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nie udzielił dotychczas osobie trzeciej licencji na korzystanie z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263179">
        <w:rPr>
          <w:rFonts w:ascii="Times New Roman" w:hAnsi="Times New Roman" w:cs="Times New Roman"/>
          <w:color w:val="auto"/>
          <w:sz w:val="24"/>
          <w:szCs w:val="24"/>
        </w:rPr>
        <w:t>tworu.</w:t>
      </w:r>
    </w:p>
    <w:p w:rsidR="0081583C" w:rsidRDefault="0081583C" w:rsidP="0081583C">
      <w:pPr>
        <w:jc w:val="center"/>
        <w:rPr>
          <w:sz w:val="24"/>
          <w:szCs w:val="24"/>
        </w:rPr>
      </w:pPr>
    </w:p>
    <w:p w:rsidR="0081583C" w:rsidRDefault="0081583C" w:rsidP="0081583C">
      <w:pPr>
        <w:jc w:val="center"/>
        <w:rPr>
          <w:sz w:val="24"/>
          <w:szCs w:val="24"/>
        </w:rPr>
      </w:pPr>
    </w:p>
    <w:p w:rsidR="0081583C" w:rsidRDefault="0081583C" w:rsidP="0081583C">
      <w:pPr>
        <w:jc w:val="center"/>
        <w:rPr>
          <w:sz w:val="24"/>
          <w:szCs w:val="24"/>
        </w:rPr>
      </w:pPr>
    </w:p>
    <w:p w:rsidR="0081583C" w:rsidRPr="000D747C" w:rsidRDefault="0081583C" w:rsidP="0081583C">
      <w:pPr>
        <w:jc w:val="center"/>
        <w:rPr>
          <w:sz w:val="24"/>
          <w:szCs w:val="24"/>
        </w:rPr>
      </w:pPr>
    </w:p>
    <w:p w:rsidR="0081583C" w:rsidRPr="000D747C" w:rsidRDefault="0081583C" w:rsidP="0081583C">
      <w:pPr>
        <w:jc w:val="center"/>
        <w:rPr>
          <w:sz w:val="24"/>
          <w:szCs w:val="24"/>
        </w:rPr>
      </w:pPr>
      <w:r w:rsidRPr="000D747C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0D747C">
        <w:rPr>
          <w:b/>
          <w:sz w:val="24"/>
          <w:szCs w:val="24"/>
        </w:rPr>
        <w:t>4</w:t>
      </w:r>
    </w:p>
    <w:p w:rsidR="0081583C" w:rsidRPr="000D747C" w:rsidRDefault="0081583C" w:rsidP="0081583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(</w:t>
      </w:r>
      <w:r w:rsidRPr="000D747C">
        <w:rPr>
          <w:b/>
          <w:sz w:val="24"/>
          <w:szCs w:val="24"/>
        </w:rPr>
        <w:t>ZAKRES LICENCJI</w:t>
      </w:r>
      <w:r>
        <w:rPr>
          <w:b/>
          <w:sz w:val="24"/>
          <w:szCs w:val="24"/>
        </w:rPr>
        <w:t>)</w:t>
      </w:r>
    </w:p>
    <w:p w:rsidR="0081583C" w:rsidRPr="00263179" w:rsidRDefault="0081583C" w:rsidP="0081583C">
      <w:pPr>
        <w:jc w:val="both"/>
        <w:rPr>
          <w:rFonts w:eastAsia="Calibri"/>
          <w:sz w:val="24"/>
          <w:szCs w:val="24"/>
        </w:rPr>
      </w:pPr>
      <w:r w:rsidRPr="00263179">
        <w:rPr>
          <w:rFonts w:eastAsia="Calibri"/>
          <w:sz w:val="24"/>
          <w:szCs w:val="24"/>
        </w:rPr>
        <w:t xml:space="preserve">Licencjodawca udziela Licencjobiorcy zgody na korzystanie z </w:t>
      </w:r>
      <w:r>
        <w:rPr>
          <w:rFonts w:eastAsia="Calibri"/>
          <w:sz w:val="24"/>
          <w:szCs w:val="24"/>
        </w:rPr>
        <w:t>u</w:t>
      </w:r>
      <w:r w:rsidRPr="00263179">
        <w:rPr>
          <w:sz w:val="24"/>
          <w:szCs w:val="24"/>
        </w:rPr>
        <w:t xml:space="preserve">tworu i </w:t>
      </w:r>
      <w:r>
        <w:rPr>
          <w:sz w:val="24"/>
          <w:szCs w:val="24"/>
        </w:rPr>
        <w:t>utworu z</w:t>
      </w:r>
      <w:r w:rsidRPr="00263179">
        <w:rPr>
          <w:sz w:val="24"/>
          <w:szCs w:val="24"/>
        </w:rPr>
        <w:t xml:space="preserve">ależnego </w:t>
      </w:r>
      <w:r w:rsidRPr="00263179">
        <w:rPr>
          <w:rFonts w:eastAsia="Calibri"/>
          <w:sz w:val="24"/>
          <w:szCs w:val="24"/>
        </w:rPr>
        <w:t xml:space="preserve">na następujących polach eksploatacji: </w:t>
      </w:r>
    </w:p>
    <w:p w:rsidR="0081583C" w:rsidRPr="000D747C" w:rsidRDefault="0081583C" w:rsidP="0081583C">
      <w:pPr>
        <w:pStyle w:val="Akapitzlist"/>
        <w:numPr>
          <w:ilvl w:val="0"/>
          <w:numId w:val="20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63179">
        <w:rPr>
          <w:rFonts w:ascii="Times New Roman" w:hAnsi="Times New Roman" w:cs="Times New Roman"/>
          <w:color w:val="auto"/>
          <w:sz w:val="24"/>
          <w:szCs w:val="24"/>
        </w:rPr>
        <w:t>utrwalenia i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 zwielokrotnienia dowolną techniką, w dowolnie wybranej formie,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>dowolnej liczbie egzemplarzy, w szczególności techniką fotograficzną, techniką drukarską, reprograficzną, zapisu magnetycznego, zapisu cyfrowego na dowolnych nośnikach, niezależnie od przyjętego w obrocie standardu, systemu i formatu plików, a także rozpowszechnianie zwielokr</w:t>
      </w:r>
      <w:r>
        <w:rPr>
          <w:rFonts w:ascii="Times New Roman" w:hAnsi="Times New Roman" w:cs="Times New Roman"/>
          <w:color w:val="auto"/>
          <w:sz w:val="24"/>
          <w:szCs w:val="24"/>
        </w:rPr>
        <w:t>otnionych kopii nośnika utworu;</w:t>
      </w:r>
    </w:p>
    <w:p w:rsidR="0081583C" w:rsidRPr="000D747C" w:rsidRDefault="0081583C" w:rsidP="0081583C">
      <w:pPr>
        <w:pStyle w:val="Akapitzlist"/>
        <w:numPr>
          <w:ilvl w:val="0"/>
          <w:numId w:val="20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>wprowadzania do obrotu, oddawania w nieodpłatne użyczenie utworu lub najmu oryginału albo egzemplarzy zarówno w całości jak i dowolnie wybranych fragmentów, w tym łączenie fragmentów różnych dowolnie wybranych utworów tworzących jedną całość, a także wykorzystywanie we wszelkiego rodzaju prezentacjach, konferencjach prasowych, eventach wszelkiego typu, w mailingu – w tym komercj</w:t>
      </w:r>
      <w:r>
        <w:rPr>
          <w:rFonts w:ascii="Times New Roman" w:hAnsi="Times New Roman" w:cs="Times New Roman"/>
          <w:color w:val="auto"/>
          <w:sz w:val="24"/>
          <w:szCs w:val="24"/>
        </w:rPr>
        <w:t>alizacja utworów na rynku;</w:t>
      </w:r>
    </w:p>
    <w:p w:rsidR="0081583C" w:rsidRPr="000D747C" w:rsidRDefault="0081583C" w:rsidP="0081583C">
      <w:pPr>
        <w:pStyle w:val="Akapitzlist"/>
        <w:numPr>
          <w:ilvl w:val="0"/>
          <w:numId w:val="20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wprowadzania do pamięci dowolnej liczby komputerów lub innych urządzeń posiadających pamięć elektroniczną (np. kart pamięci, pamięć RAM, FLASH) – w tym urządzeń mobilnych (np. tablet, smartfon) oraz urządzeń korzystających z tzw. pamięci wirtualnej lub udostępnianych zasobów pamięci (tzw. </w:t>
      </w:r>
      <w:proofErr w:type="spellStart"/>
      <w:r w:rsidRPr="00DB1065">
        <w:rPr>
          <w:rFonts w:ascii="Times New Roman" w:hAnsi="Times New Roman" w:cs="Times New Roman"/>
          <w:color w:val="auto"/>
          <w:sz w:val="24"/>
          <w:szCs w:val="24"/>
        </w:rPr>
        <w:t>cloud</w:t>
      </w:r>
      <w:proofErr w:type="spellEnd"/>
      <w:r w:rsidRPr="00DB106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1065">
        <w:rPr>
          <w:rFonts w:ascii="Times New Roman" w:hAnsi="Times New Roman" w:cs="Times New Roman"/>
          <w:color w:val="auto"/>
          <w:sz w:val="24"/>
          <w:szCs w:val="24"/>
        </w:rPr>
        <w:t>computing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);</w:t>
      </w:r>
    </w:p>
    <w:p w:rsidR="0081583C" w:rsidRPr="000D747C" w:rsidRDefault="0081583C" w:rsidP="0081583C">
      <w:pPr>
        <w:pStyle w:val="Akapitzlist"/>
        <w:numPr>
          <w:ilvl w:val="0"/>
          <w:numId w:val="20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>publiczne wykonanie, wystawienie, wyświetlenie, odtworzenie oraz nadawanie i reemitowanie, a także publiczne udostępnianie, a więc udostępnianie w taki sposób aby każdy mógł mieć do niego dostęp w miejscu i w czasie przez siebie dowolnie wybranym, w tym w otwartych cza</w:t>
      </w:r>
      <w:r>
        <w:rPr>
          <w:rFonts w:ascii="Times New Roman" w:hAnsi="Times New Roman" w:cs="Times New Roman"/>
          <w:color w:val="auto"/>
          <w:sz w:val="24"/>
          <w:szCs w:val="24"/>
        </w:rPr>
        <w:t>sopismach i książkach naukowych;</w:t>
      </w:r>
    </w:p>
    <w:p w:rsidR="0081583C" w:rsidRPr="000D747C" w:rsidRDefault="0081583C" w:rsidP="0081583C">
      <w:pPr>
        <w:pStyle w:val="Akapitzlist"/>
        <w:numPr>
          <w:ilvl w:val="0"/>
          <w:numId w:val="20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wprowadzania, deponowania i udostępniania do sieci Internet i innych sieciach komputerowych – w tym sieci Intranet,. </w:t>
      </w:r>
      <w:r w:rsidRPr="00DB1065">
        <w:rPr>
          <w:rFonts w:ascii="Times New Roman" w:hAnsi="Times New Roman" w:cs="Times New Roman"/>
          <w:color w:val="auto"/>
          <w:sz w:val="24"/>
          <w:szCs w:val="24"/>
        </w:rPr>
        <w:t>Repozytorium Lokalne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, a także do prezentowania tych utworów oraz danych badawczych w </w:t>
      </w:r>
      <w:r w:rsidRPr="00DB1065">
        <w:rPr>
          <w:rFonts w:ascii="Times New Roman" w:hAnsi="Times New Roman" w:cs="Times New Roman"/>
          <w:color w:val="auto"/>
          <w:sz w:val="24"/>
          <w:szCs w:val="24"/>
        </w:rPr>
        <w:t>Repozytorium PPM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81583C" w:rsidRPr="000D747C" w:rsidRDefault="0081583C" w:rsidP="0081583C">
      <w:pPr>
        <w:pStyle w:val="Akapitzlist"/>
        <w:numPr>
          <w:ilvl w:val="0"/>
          <w:numId w:val="20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oznaczania w </w:t>
      </w:r>
      <w:r w:rsidRPr="00DB1065">
        <w:rPr>
          <w:rFonts w:ascii="Times New Roman" w:hAnsi="Times New Roman" w:cs="Times New Roman"/>
          <w:color w:val="auto"/>
          <w:sz w:val="24"/>
          <w:szCs w:val="24"/>
        </w:rPr>
        <w:t xml:space="preserve">Repozytorium Lokalnym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DB1065">
        <w:rPr>
          <w:rFonts w:ascii="Times New Roman" w:hAnsi="Times New Roman" w:cs="Times New Roman"/>
          <w:color w:val="auto"/>
          <w:sz w:val="24"/>
          <w:szCs w:val="24"/>
        </w:rPr>
        <w:t>tworu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 informacją, że każdy może korzystać z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utworu na licencji Creative </w:t>
      </w:r>
      <w:proofErr w:type="spellStart"/>
      <w:r w:rsidRPr="000D747C">
        <w:rPr>
          <w:rFonts w:ascii="Times New Roman" w:hAnsi="Times New Roman" w:cs="Times New Roman"/>
          <w:color w:val="auto"/>
          <w:sz w:val="24"/>
          <w:szCs w:val="24"/>
        </w:rPr>
        <w:t>Commons</w:t>
      </w:r>
      <w:proofErr w:type="spellEnd"/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 wybranej przez </w:t>
      </w:r>
      <w:r w:rsidRPr="00DB1065">
        <w:rPr>
          <w:rFonts w:ascii="Times New Roman" w:hAnsi="Times New Roman" w:cs="Times New Roman"/>
          <w:color w:val="auto"/>
          <w:sz w:val="24"/>
          <w:szCs w:val="24"/>
        </w:rPr>
        <w:t>Licencjobiorcę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81583C" w:rsidRPr="000D747C" w:rsidRDefault="0081583C" w:rsidP="0081583C">
      <w:pPr>
        <w:pStyle w:val="Akapitzlist"/>
        <w:numPr>
          <w:ilvl w:val="0"/>
          <w:numId w:val="20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>wprowadzania i udostępniania w sieciach telekomunikacyjnych i informatycznych oraz innych formach przekazu danych teleinformatycznych (np. w formie SMS, MMS, EMS, IVR, WAP, VPN),</w:t>
      </w:r>
    </w:p>
    <w:p w:rsidR="0081583C" w:rsidRPr="000D747C" w:rsidRDefault="0081583C" w:rsidP="0081583C">
      <w:pPr>
        <w:pStyle w:val="Akapitzlist"/>
        <w:numPr>
          <w:ilvl w:val="0"/>
          <w:numId w:val="20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>rozpowszechniania w publikacjach periodycznych i nieperiodycznych, w tym nietworzących zamkniętej całości, opatrzonych lub nie stałym tytułem albo przyjętą nazwą, w tym w dziennikach, tygodnikach i czasopismach, różnego rodzaju serwisach agencyjnych, stałych przekazach, biuletynach publicznych i prywatnych, programach stacji radiowych i telewizy</w:t>
      </w:r>
      <w:r>
        <w:rPr>
          <w:rFonts w:ascii="Times New Roman" w:hAnsi="Times New Roman" w:cs="Times New Roman"/>
          <w:color w:val="auto"/>
          <w:sz w:val="24"/>
          <w:szCs w:val="24"/>
        </w:rPr>
        <w:t>jnych, kronikach filmowych;</w:t>
      </w:r>
    </w:p>
    <w:p w:rsidR="0081583C" w:rsidRPr="000D747C" w:rsidRDefault="0081583C" w:rsidP="0081583C">
      <w:pPr>
        <w:pStyle w:val="Akapitzlist"/>
        <w:numPr>
          <w:ilvl w:val="0"/>
          <w:numId w:val="20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>rozpowszechniania i udostępniania w ogólnie dostępnych tzw. bankach utworów,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>tym bankach zdjęć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– dostępnych w sieci Internet;</w:t>
      </w:r>
    </w:p>
    <w:p w:rsidR="0081583C" w:rsidRPr="000D747C" w:rsidRDefault="0081583C" w:rsidP="0081583C">
      <w:pPr>
        <w:pStyle w:val="Akapitzlist"/>
        <w:numPr>
          <w:ilvl w:val="0"/>
          <w:numId w:val="20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lastRenderedPageBreak/>
        <w:t>rozpowszechniania za pomocą technologii na żądanie nieodpłatnie lub odpłatnie bez względu na sposób zapłaty np. “</w:t>
      </w:r>
      <w:proofErr w:type="spellStart"/>
      <w:r w:rsidRPr="000D747C">
        <w:rPr>
          <w:rFonts w:ascii="Times New Roman" w:hAnsi="Times New Roman" w:cs="Times New Roman"/>
          <w:color w:val="auto"/>
          <w:sz w:val="24"/>
          <w:szCs w:val="24"/>
        </w:rPr>
        <w:t>pay</w:t>
      </w:r>
      <w:proofErr w:type="spellEnd"/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 per </w:t>
      </w:r>
      <w:proofErr w:type="spellStart"/>
      <w:r w:rsidRPr="000D747C">
        <w:rPr>
          <w:rFonts w:ascii="Times New Roman" w:hAnsi="Times New Roman" w:cs="Times New Roman"/>
          <w:color w:val="auto"/>
          <w:sz w:val="24"/>
          <w:szCs w:val="24"/>
        </w:rPr>
        <w:t>view</w:t>
      </w:r>
      <w:proofErr w:type="spellEnd"/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”, “on </w:t>
      </w:r>
      <w:proofErr w:type="spellStart"/>
      <w:r w:rsidRPr="000D747C">
        <w:rPr>
          <w:rFonts w:ascii="Times New Roman" w:hAnsi="Times New Roman" w:cs="Times New Roman"/>
          <w:color w:val="auto"/>
          <w:sz w:val="24"/>
          <w:szCs w:val="24"/>
        </w:rPr>
        <w:t>de</w:t>
      </w:r>
      <w:r>
        <w:rPr>
          <w:rFonts w:ascii="Times New Roman" w:hAnsi="Times New Roman" w:cs="Times New Roman"/>
          <w:color w:val="auto"/>
          <w:sz w:val="24"/>
          <w:szCs w:val="24"/>
        </w:rPr>
        <w:t>mand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” lub innych form płatności;</w:t>
      </w:r>
    </w:p>
    <w:p w:rsidR="0081583C" w:rsidRPr="000D747C" w:rsidRDefault="0081583C" w:rsidP="0081583C">
      <w:pPr>
        <w:pStyle w:val="Akapitzlist"/>
        <w:numPr>
          <w:ilvl w:val="0"/>
          <w:numId w:val="20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łączenia całości oraz fragmentów z innymi utworami, także takimi które nie powstały w wyniku działań </w:t>
      </w:r>
      <w:r w:rsidRPr="00DB1065">
        <w:rPr>
          <w:rFonts w:ascii="Times New Roman" w:hAnsi="Times New Roman" w:cs="Times New Roman"/>
          <w:color w:val="auto"/>
          <w:sz w:val="24"/>
          <w:szCs w:val="24"/>
        </w:rPr>
        <w:t>Licencjobiorcy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 – które tworzą jednorodne opracowanie przedmiotu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>mowy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81583C" w:rsidRPr="000D747C" w:rsidRDefault="0081583C" w:rsidP="0081583C">
      <w:pPr>
        <w:pStyle w:val="Akapitzlist"/>
        <w:numPr>
          <w:ilvl w:val="0"/>
          <w:numId w:val="20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nadawania za pomocą wizji lub fonii przewodowej, a także bezprzewodowej, za pośrednictwem satelity i innych form ogólnego przekazu lub publicznego udostępniania utworu przez telewizję </w:t>
      </w:r>
      <w:r>
        <w:rPr>
          <w:rFonts w:ascii="Times New Roman" w:hAnsi="Times New Roman" w:cs="Times New Roman"/>
          <w:color w:val="auto"/>
          <w:sz w:val="24"/>
          <w:szCs w:val="24"/>
        </w:rPr>
        <w:t>mobilną, w dowolnej technologii;</w:t>
      </w:r>
    </w:p>
    <w:p w:rsidR="0081583C" w:rsidRPr="000D747C" w:rsidRDefault="0081583C" w:rsidP="0081583C">
      <w:pPr>
        <w:pStyle w:val="Akapitzlist"/>
        <w:numPr>
          <w:ilvl w:val="0"/>
          <w:numId w:val="20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>współautorskiego wydania zbiorowego, w tym w postaci książkowej, albumu, katalogu, leksykonu, kalendarza, w wydawnictwach multimedialnych, w utworach audiowizualnych, samodzielnie lub w wydaniach z utworami innych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autorów (tzw. utwory zbiorowe);</w:t>
      </w:r>
    </w:p>
    <w:p w:rsidR="0081583C" w:rsidRDefault="0081583C" w:rsidP="0081583C">
      <w:pPr>
        <w:pStyle w:val="Akapitzlist"/>
        <w:numPr>
          <w:ilvl w:val="0"/>
          <w:numId w:val="20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wykorzystania </w:t>
      </w:r>
      <w:r>
        <w:rPr>
          <w:rFonts w:ascii="Times New Roman" w:hAnsi="Times New Roman" w:cs="Times New Roman"/>
          <w:color w:val="auto"/>
          <w:sz w:val="24"/>
          <w:szCs w:val="24"/>
        </w:rPr>
        <w:t>w innych utworach w postaci nie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>stanowiącej opracowania, w tym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>utworach audiowizualnych lub multimedialnych, w zakresie wskazanym powyżej.</w:t>
      </w:r>
    </w:p>
    <w:p w:rsidR="0081583C" w:rsidRDefault="0081583C" w:rsidP="0081583C">
      <w:pPr>
        <w:jc w:val="both"/>
        <w:rPr>
          <w:sz w:val="24"/>
          <w:szCs w:val="24"/>
        </w:rPr>
      </w:pPr>
    </w:p>
    <w:p w:rsidR="0081583C" w:rsidRPr="00017EC5" w:rsidRDefault="0081583C" w:rsidP="0081583C">
      <w:pPr>
        <w:jc w:val="both"/>
        <w:rPr>
          <w:sz w:val="24"/>
          <w:szCs w:val="24"/>
        </w:rPr>
      </w:pPr>
    </w:p>
    <w:p w:rsidR="0081583C" w:rsidRDefault="0081583C" w:rsidP="0081583C">
      <w:pPr>
        <w:jc w:val="center"/>
        <w:rPr>
          <w:b/>
          <w:sz w:val="24"/>
          <w:szCs w:val="24"/>
        </w:rPr>
      </w:pPr>
    </w:p>
    <w:p w:rsidR="0081583C" w:rsidRPr="000D747C" w:rsidRDefault="0081583C" w:rsidP="0081583C">
      <w:pPr>
        <w:jc w:val="center"/>
        <w:rPr>
          <w:b/>
          <w:sz w:val="24"/>
          <w:szCs w:val="24"/>
        </w:rPr>
      </w:pPr>
      <w:r w:rsidRPr="000D747C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0D747C">
        <w:rPr>
          <w:b/>
          <w:sz w:val="24"/>
          <w:szCs w:val="24"/>
        </w:rPr>
        <w:t>5</w:t>
      </w:r>
    </w:p>
    <w:p w:rsidR="0081583C" w:rsidRPr="000D747C" w:rsidRDefault="0081583C" w:rsidP="0081583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(</w:t>
      </w:r>
      <w:r w:rsidRPr="000D747C">
        <w:rPr>
          <w:b/>
          <w:sz w:val="24"/>
          <w:szCs w:val="24"/>
        </w:rPr>
        <w:t>SUBLICENCJA</w:t>
      </w:r>
      <w:r>
        <w:rPr>
          <w:b/>
          <w:sz w:val="24"/>
          <w:szCs w:val="24"/>
        </w:rPr>
        <w:t>)</w:t>
      </w:r>
    </w:p>
    <w:p w:rsidR="0081583C" w:rsidRPr="000D747C" w:rsidRDefault="0081583C" w:rsidP="0081583C">
      <w:pPr>
        <w:pStyle w:val="Akapitzlist"/>
        <w:numPr>
          <w:ilvl w:val="2"/>
          <w:numId w:val="20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Licencja obejmuje prawo do udzielenia dalszej licencji na korzystanie </w:t>
      </w:r>
      <w:r w:rsidRPr="00017EC5">
        <w:rPr>
          <w:rFonts w:ascii="Times New Roman" w:hAnsi="Times New Roman" w:cs="Times New Roman"/>
          <w:color w:val="auto"/>
          <w:sz w:val="24"/>
          <w:szCs w:val="24"/>
        </w:rPr>
        <w:t>z 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017EC5">
        <w:rPr>
          <w:rFonts w:ascii="Times New Roman" w:hAnsi="Times New Roman" w:cs="Times New Roman"/>
          <w:color w:val="auto"/>
          <w:sz w:val="24"/>
          <w:szCs w:val="24"/>
        </w:rPr>
        <w:t>tworu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81583C" w:rsidRPr="00A45B82" w:rsidRDefault="0081583C" w:rsidP="0081583C">
      <w:pPr>
        <w:pStyle w:val="Akapitzlist"/>
        <w:numPr>
          <w:ilvl w:val="2"/>
          <w:numId w:val="20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Udzielenie przez </w:t>
      </w:r>
      <w:r w:rsidRPr="00A45B82">
        <w:rPr>
          <w:rFonts w:ascii="Times New Roman" w:hAnsi="Times New Roman" w:cs="Times New Roman"/>
          <w:color w:val="auto"/>
          <w:sz w:val="24"/>
          <w:szCs w:val="24"/>
        </w:rPr>
        <w:t>Licencjobiorcę sublicencji nie wymaga uprzedniej zgody Licencjodawcy.</w:t>
      </w:r>
    </w:p>
    <w:p w:rsidR="0081583C" w:rsidRPr="00A45B82" w:rsidRDefault="0081583C" w:rsidP="0081583C">
      <w:pPr>
        <w:jc w:val="both"/>
        <w:rPr>
          <w:sz w:val="24"/>
          <w:szCs w:val="24"/>
        </w:rPr>
      </w:pPr>
    </w:p>
    <w:p w:rsidR="0081583C" w:rsidRPr="000D747C" w:rsidRDefault="0081583C" w:rsidP="0081583C">
      <w:pPr>
        <w:widowControl w:val="0"/>
        <w:adjustRightInd w:val="0"/>
        <w:jc w:val="center"/>
        <w:rPr>
          <w:b/>
          <w:sz w:val="24"/>
          <w:szCs w:val="24"/>
        </w:rPr>
      </w:pPr>
      <w:r w:rsidRPr="000D747C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0D747C">
        <w:rPr>
          <w:b/>
          <w:sz w:val="24"/>
          <w:szCs w:val="24"/>
        </w:rPr>
        <w:t>6</w:t>
      </w:r>
    </w:p>
    <w:p w:rsidR="0081583C" w:rsidRPr="000D747C" w:rsidRDefault="0081583C" w:rsidP="0081583C">
      <w:pPr>
        <w:widowControl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0D747C">
        <w:rPr>
          <w:b/>
          <w:sz w:val="24"/>
          <w:szCs w:val="24"/>
        </w:rPr>
        <w:t>ZEZWOLENIE – ZALEŻNE PRAWA AUTORSKIE</w:t>
      </w:r>
      <w:r>
        <w:rPr>
          <w:b/>
          <w:sz w:val="24"/>
          <w:szCs w:val="24"/>
        </w:rPr>
        <w:t>)</w:t>
      </w:r>
    </w:p>
    <w:p w:rsidR="0081583C" w:rsidRPr="00A45B82" w:rsidRDefault="0081583C" w:rsidP="0081583C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</w:pPr>
      <w:r w:rsidRPr="00A45B82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Licencjodawca</w:t>
      </w:r>
      <w:r w:rsidRPr="00A45B82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przenosi na rzecz </w:t>
      </w:r>
      <w:r w:rsidRPr="00A45B82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Licencjobiorcy</w:t>
      </w:r>
      <w:r w:rsidRPr="00A45B82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wyłączne prawo do zezwalania na </w:t>
      </w:r>
      <w:proofErr w:type="spellStart"/>
      <w:r w:rsidRPr="00A45B82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wykon</w:t>
      </w:r>
      <w:r w:rsidRPr="00A45B82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yw</w:t>
      </w:r>
      <w:r w:rsidRPr="00A45B82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anie</w:t>
      </w:r>
      <w:proofErr w:type="spellEnd"/>
      <w:r w:rsidRPr="00A45B82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utworu z</w:t>
      </w:r>
      <w:r w:rsidRPr="00A45B82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ależnego </w:t>
      </w:r>
      <w:r w:rsidRPr="00A45B82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w nieograniczonym zakresie, a w szczególności w zakresie pól eksploatacji wymienionych w </w:t>
      </w:r>
      <w:r w:rsidRPr="00A45B82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§4</w:t>
      </w:r>
      <w:r w:rsidRPr="00A45B82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.  </w:t>
      </w:r>
    </w:p>
    <w:p w:rsidR="0081583C" w:rsidRDefault="0081583C" w:rsidP="0081583C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color w:val="auto"/>
          <w:sz w:val="24"/>
          <w:szCs w:val="24"/>
        </w:rPr>
        <w:t>Jeżeli elementem Utworu jest również baza danych, zezwolenie, o którym mowa w ust. 1 powyżej, obejmuje także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sporządzenie jej opracowania.</w:t>
      </w:r>
    </w:p>
    <w:p w:rsidR="0081583C" w:rsidRDefault="0081583C" w:rsidP="0081583C">
      <w:pPr>
        <w:widowControl w:val="0"/>
        <w:adjustRightInd w:val="0"/>
        <w:jc w:val="center"/>
        <w:rPr>
          <w:b/>
          <w:bCs/>
          <w:sz w:val="24"/>
          <w:szCs w:val="24"/>
        </w:rPr>
      </w:pPr>
    </w:p>
    <w:p w:rsidR="0081583C" w:rsidRDefault="0081583C" w:rsidP="0081583C">
      <w:pPr>
        <w:widowControl w:val="0"/>
        <w:adjustRightInd w:val="0"/>
        <w:jc w:val="center"/>
        <w:rPr>
          <w:sz w:val="24"/>
          <w:szCs w:val="24"/>
        </w:rPr>
      </w:pPr>
      <w:r w:rsidRPr="00A45B82">
        <w:rPr>
          <w:b/>
          <w:bCs/>
          <w:sz w:val="24"/>
          <w:szCs w:val="24"/>
        </w:rPr>
        <w:t>§ 7</w:t>
      </w:r>
    </w:p>
    <w:p w:rsidR="0081583C" w:rsidRDefault="0081583C" w:rsidP="0081583C">
      <w:pPr>
        <w:widowControl w:val="0"/>
        <w:adjustRightInd w:val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(</w:t>
      </w:r>
      <w:r w:rsidRPr="000D747C">
        <w:rPr>
          <w:b/>
          <w:bCs/>
          <w:sz w:val="24"/>
          <w:szCs w:val="24"/>
        </w:rPr>
        <w:t>ROSZCZENIA</w:t>
      </w:r>
      <w:r>
        <w:rPr>
          <w:b/>
          <w:bCs/>
          <w:sz w:val="24"/>
          <w:szCs w:val="24"/>
        </w:rPr>
        <w:t>)</w:t>
      </w:r>
    </w:p>
    <w:p w:rsidR="0081583C" w:rsidRPr="00A45B82" w:rsidRDefault="0081583C" w:rsidP="0081583C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Licencjobiorca jest uprawniony do dochodzenia roszczeń z tytułu naruszenia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praw a</w:t>
      </w:r>
      <w:r w:rsidRPr="00A45B82">
        <w:rPr>
          <w:rFonts w:ascii="Times New Roman" w:hAnsi="Times New Roman" w:cs="Times New Roman"/>
          <w:bCs/>
          <w:color w:val="auto"/>
          <w:sz w:val="24"/>
          <w:szCs w:val="24"/>
        </w:rPr>
        <w:t>utorskich dotyczących zakresu, na jaki została udzielona licencja.</w:t>
      </w:r>
    </w:p>
    <w:p w:rsidR="0081583C" w:rsidRPr="00A45B82" w:rsidRDefault="0081583C" w:rsidP="0081583C">
      <w:pPr>
        <w:pStyle w:val="Akapitzlist"/>
        <w:numPr>
          <w:ilvl w:val="0"/>
          <w:numId w:val="22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color w:val="auto"/>
          <w:sz w:val="24"/>
          <w:szCs w:val="24"/>
        </w:rPr>
        <w:t xml:space="preserve">W razie skierowania przeciwko Licencjobiorcy roszczeń przez osoby trzecie z tytułu naruszenia przysługujących im praw autorskich - w wyniku korzystania przez Licencjobiorcę z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A45B82">
        <w:rPr>
          <w:rFonts w:ascii="Times New Roman" w:hAnsi="Times New Roman" w:cs="Times New Roman"/>
          <w:color w:val="auto"/>
          <w:sz w:val="24"/>
          <w:szCs w:val="24"/>
        </w:rPr>
        <w:t>tworu w zakre</w:t>
      </w:r>
      <w:r>
        <w:rPr>
          <w:rFonts w:ascii="Times New Roman" w:hAnsi="Times New Roman" w:cs="Times New Roman"/>
          <w:color w:val="auto"/>
          <w:sz w:val="24"/>
          <w:szCs w:val="24"/>
        </w:rPr>
        <w:t>sie określonym przez niniejszą u</w:t>
      </w:r>
      <w:r w:rsidRPr="00A45B82">
        <w:rPr>
          <w:rFonts w:ascii="Times New Roman" w:hAnsi="Times New Roman" w:cs="Times New Roman"/>
          <w:color w:val="auto"/>
          <w:sz w:val="24"/>
          <w:szCs w:val="24"/>
        </w:rPr>
        <w:t>mowę - Licencjobiorca zawiadomi o tym fakcie niezwłocznie Licencjodawcę.</w:t>
      </w:r>
    </w:p>
    <w:p w:rsidR="0081583C" w:rsidRPr="00A45B82" w:rsidRDefault="0081583C" w:rsidP="0081583C">
      <w:pPr>
        <w:pStyle w:val="Akapitzlist"/>
        <w:numPr>
          <w:ilvl w:val="0"/>
          <w:numId w:val="22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color w:val="auto"/>
          <w:sz w:val="24"/>
          <w:szCs w:val="24"/>
        </w:rPr>
        <w:t>Licenc</w:t>
      </w:r>
      <w:r>
        <w:rPr>
          <w:rFonts w:ascii="Times New Roman" w:hAnsi="Times New Roman" w:cs="Times New Roman"/>
          <w:color w:val="auto"/>
          <w:sz w:val="24"/>
          <w:szCs w:val="24"/>
        </w:rPr>
        <w:t>jobiorca</w:t>
      </w:r>
      <w:r w:rsidRPr="00A45B82">
        <w:rPr>
          <w:rFonts w:ascii="Times New Roman" w:hAnsi="Times New Roman" w:cs="Times New Roman"/>
          <w:color w:val="auto"/>
          <w:sz w:val="24"/>
          <w:szCs w:val="24"/>
        </w:rPr>
        <w:t xml:space="preserve"> zobowiązany jest współdziałać z Licencjodawcą w zakresie potrzebnym dla ochrony </w:t>
      </w:r>
      <w:r>
        <w:rPr>
          <w:rFonts w:ascii="Times New Roman" w:hAnsi="Times New Roman" w:cs="Times New Roman"/>
          <w:color w:val="auto"/>
          <w:sz w:val="24"/>
          <w:szCs w:val="24"/>
        </w:rPr>
        <w:t>praw autorskich.</w:t>
      </w:r>
    </w:p>
    <w:p w:rsidR="0081583C" w:rsidRPr="000D747C" w:rsidRDefault="0081583C" w:rsidP="0081583C">
      <w:pPr>
        <w:jc w:val="center"/>
        <w:rPr>
          <w:sz w:val="24"/>
          <w:szCs w:val="24"/>
        </w:rPr>
      </w:pPr>
    </w:p>
    <w:p w:rsidR="0081583C" w:rsidRDefault="0081583C" w:rsidP="0081583C">
      <w:pPr>
        <w:jc w:val="center"/>
        <w:rPr>
          <w:b/>
          <w:sz w:val="24"/>
          <w:szCs w:val="24"/>
        </w:rPr>
      </w:pPr>
      <w:r w:rsidRPr="000D747C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0D747C">
        <w:rPr>
          <w:b/>
          <w:sz w:val="24"/>
          <w:szCs w:val="24"/>
        </w:rPr>
        <w:t>8</w:t>
      </w:r>
    </w:p>
    <w:p w:rsidR="0081583C" w:rsidRPr="000D747C" w:rsidRDefault="0081583C" w:rsidP="0081583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(</w:t>
      </w:r>
      <w:r w:rsidRPr="000D747C">
        <w:rPr>
          <w:b/>
          <w:sz w:val="24"/>
          <w:szCs w:val="24"/>
        </w:rPr>
        <w:t>OCHRONA DANYCH OSOBOWYCH</w:t>
      </w:r>
      <w:r>
        <w:rPr>
          <w:b/>
          <w:sz w:val="24"/>
          <w:szCs w:val="24"/>
        </w:rPr>
        <w:t>)</w:t>
      </w:r>
    </w:p>
    <w:p w:rsidR="0081583C" w:rsidRPr="00A45B82" w:rsidRDefault="0081583C" w:rsidP="0081583C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Administratorem danych osobowych Licencjodawcy jest Licencjobiorca -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………………………………………………………………………</w:t>
      </w:r>
    </w:p>
    <w:p w:rsidR="0081583C" w:rsidRPr="00A45B82" w:rsidRDefault="0081583C" w:rsidP="0081583C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bCs/>
          <w:color w:val="auto"/>
          <w:sz w:val="24"/>
          <w:szCs w:val="24"/>
        </w:rPr>
        <w:t>Kontakt z Administratorem jest możliwy za pomocą poczty e-mail po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d adresem: …………………………………… lub </w:t>
      </w:r>
      <w:r w:rsidRPr="00A45B82">
        <w:rPr>
          <w:rFonts w:ascii="Times New Roman" w:hAnsi="Times New Roman" w:cs="Times New Roman"/>
          <w:bCs/>
          <w:color w:val="auto"/>
          <w:sz w:val="24"/>
          <w:szCs w:val="24"/>
        </w:rPr>
        <w:t>za pomocą poc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zty tradycyjnej pod adresem:</w:t>
      </w:r>
      <w:r w:rsidRPr="00A45B82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……………………………………………………………………………..</w:t>
      </w:r>
    </w:p>
    <w:p w:rsidR="0081583C" w:rsidRPr="00A45B82" w:rsidRDefault="0081583C" w:rsidP="0081583C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bCs/>
          <w:color w:val="auto"/>
          <w:sz w:val="24"/>
          <w:szCs w:val="24"/>
        </w:rPr>
        <w:t>Administrator przetwarza następujące dane osobowe: imię, nazwisko, PESEL, numer telefonu, adres e-mail, dane adresowe (ulica, numer domu, kod pocztowy, miasto).</w:t>
      </w:r>
    </w:p>
    <w:p w:rsidR="0081583C" w:rsidRPr="00A45B82" w:rsidRDefault="0081583C" w:rsidP="0081583C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bCs/>
          <w:color w:val="auto"/>
          <w:sz w:val="24"/>
          <w:szCs w:val="24"/>
        </w:rPr>
        <w:t>Administrator przetwarza dane osobowe w celu wykonania niniejszej umowy.</w:t>
      </w:r>
    </w:p>
    <w:p w:rsidR="0081583C" w:rsidRPr="00A45B82" w:rsidRDefault="0081583C" w:rsidP="0081583C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bCs/>
          <w:color w:val="auto"/>
          <w:sz w:val="24"/>
          <w:szCs w:val="24"/>
        </w:rPr>
        <w:t>Administrator przetwarza dane osobowe przez okres obowiązywania niniejszej umowy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,</w:t>
      </w:r>
      <w:r w:rsidRPr="00A45B82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a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 </w:t>
      </w:r>
      <w:r w:rsidRPr="00A45B82">
        <w:rPr>
          <w:rFonts w:ascii="Times New Roman" w:hAnsi="Times New Roman" w:cs="Times New Roman"/>
          <w:bCs/>
          <w:color w:val="auto"/>
          <w:sz w:val="24"/>
          <w:szCs w:val="24"/>
        </w:rPr>
        <w:t>następnie przez okres przedawnienia roszczeń mogących wyniknąć z niniejszej umowy.</w:t>
      </w:r>
    </w:p>
    <w:p w:rsidR="0081583C" w:rsidRPr="00A45B82" w:rsidRDefault="0081583C" w:rsidP="0081583C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bCs/>
          <w:color w:val="auto"/>
          <w:sz w:val="24"/>
          <w:szCs w:val="24"/>
        </w:rPr>
        <w:t>Administrator przetwarza dane osobowe automatycznie lub ręcznie z zapewnieniem niezbędnych środków ochrony danych osobowych w postaci fizycznej, technicznej i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  </w:t>
      </w:r>
      <w:r w:rsidRPr="00A45B82">
        <w:rPr>
          <w:rFonts w:ascii="Times New Roman" w:hAnsi="Times New Roman" w:cs="Times New Roman"/>
          <w:bCs/>
          <w:color w:val="auto"/>
          <w:sz w:val="24"/>
          <w:szCs w:val="24"/>
        </w:rPr>
        <w:t>organizacyjnej przed przypadkowym lub umyślnym zniszczeniem, utratą, zmianą lub dostępem osób trzecich w zgodzie z obowiązującymi przepisami prawa.</w:t>
      </w:r>
    </w:p>
    <w:p w:rsidR="0081583C" w:rsidRPr="000D747C" w:rsidRDefault="0081583C" w:rsidP="0081583C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  <w:r w:rsidRPr="00A45B82">
        <w:rPr>
          <w:rFonts w:ascii="Times New Roman" w:hAnsi="Times New Roman" w:cs="Times New Roman"/>
          <w:bCs/>
          <w:color w:val="auto"/>
          <w:sz w:val="24"/>
          <w:szCs w:val="24"/>
        </w:rPr>
        <w:t>Licencjodawcy</w:t>
      </w:r>
      <w:r w:rsidRPr="000D747C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 xml:space="preserve"> przysługują następujące uprawnienia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 xml:space="preserve"> do</w:t>
      </w:r>
      <w:r w:rsidRPr="000D747C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>:</w:t>
      </w:r>
    </w:p>
    <w:p w:rsidR="0081583C" w:rsidRPr="00A45B82" w:rsidRDefault="0081583C" w:rsidP="0081583C">
      <w:pPr>
        <w:pStyle w:val="Akapitzlist"/>
        <w:numPr>
          <w:ilvl w:val="0"/>
          <w:numId w:val="24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color w:val="auto"/>
          <w:sz w:val="24"/>
          <w:szCs w:val="24"/>
        </w:rPr>
        <w:t>żądania wglądu do jego danych osobowych;</w:t>
      </w:r>
    </w:p>
    <w:p w:rsidR="0081583C" w:rsidRPr="00A45B82" w:rsidRDefault="0081583C" w:rsidP="0081583C">
      <w:pPr>
        <w:pStyle w:val="Akapitzlist"/>
        <w:numPr>
          <w:ilvl w:val="0"/>
          <w:numId w:val="24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color w:val="auto"/>
          <w:sz w:val="24"/>
          <w:szCs w:val="24"/>
        </w:rPr>
        <w:t>żądania sprostowania jego danych osobowych;</w:t>
      </w:r>
    </w:p>
    <w:p w:rsidR="0081583C" w:rsidRPr="00A45B82" w:rsidRDefault="0081583C" w:rsidP="0081583C">
      <w:pPr>
        <w:pStyle w:val="Akapitzlist"/>
        <w:numPr>
          <w:ilvl w:val="0"/>
          <w:numId w:val="24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color w:val="auto"/>
          <w:sz w:val="24"/>
          <w:szCs w:val="24"/>
        </w:rPr>
        <w:t>żądania usunięcia jego danych osobowych;</w:t>
      </w:r>
    </w:p>
    <w:p w:rsidR="0081583C" w:rsidRPr="00A45B82" w:rsidRDefault="0081583C" w:rsidP="0081583C">
      <w:pPr>
        <w:pStyle w:val="Akapitzlist"/>
        <w:numPr>
          <w:ilvl w:val="0"/>
          <w:numId w:val="24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color w:val="auto"/>
          <w:sz w:val="24"/>
          <w:szCs w:val="24"/>
        </w:rPr>
        <w:t>żądania ograniczenia przetwarzania jego danych osobowych;</w:t>
      </w:r>
    </w:p>
    <w:p w:rsidR="0081583C" w:rsidRPr="00A45B82" w:rsidRDefault="0081583C" w:rsidP="0081583C">
      <w:pPr>
        <w:pStyle w:val="Akapitzlist"/>
        <w:numPr>
          <w:ilvl w:val="0"/>
          <w:numId w:val="24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color w:val="auto"/>
          <w:sz w:val="24"/>
          <w:szCs w:val="24"/>
        </w:rPr>
        <w:t>wniesienia sprzeciwu wobec przetwarzania jego danych osobowych;</w:t>
      </w:r>
    </w:p>
    <w:p w:rsidR="0081583C" w:rsidRPr="00A45B82" w:rsidRDefault="0081583C" w:rsidP="0081583C">
      <w:pPr>
        <w:pStyle w:val="Akapitzlist"/>
        <w:numPr>
          <w:ilvl w:val="0"/>
          <w:numId w:val="24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color w:val="auto"/>
          <w:sz w:val="24"/>
          <w:szCs w:val="24"/>
        </w:rPr>
        <w:t>przenoszenia jego danych osobowych;</w:t>
      </w:r>
    </w:p>
    <w:p w:rsidR="0081583C" w:rsidRPr="00A45B82" w:rsidRDefault="0081583C" w:rsidP="0081583C">
      <w:pPr>
        <w:pStyle w:val="Akapitzlist"/>
        <w:numPr>
          <w:ilvl w:val="0"/>
          <w:numId w:val="24"/>
        </w:numPr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color w:val="auto"/>
          <w:sz w:val="24"/>
          <w:szCs w:val="24"/>
        </w:rPr>
        <w:t>wniesienia skargi do organu nadzorczego.</w:t>
      </w:r>
    </w:p>
    <w:p w:rsidR="0081583C" w:rsidRDefault="0081583C" w:rsidP="0081583C">
      <w:pPr>
        <w:jc w:val="both"/>
        <w:rPr>
          <w:sz w:val="24"/>
          <w:szCs w:val="24"/>
        </w:rPr>
      </w:pPr>
    </w:p>
    <w:p w:rsidR="0081583C" w:rsidRPr="00A45B82" w:rsidRDefault="0081583C" w:rsidP="0081583C">
      <w:pPr>
        <w:jc w:val="center"/>
        <w:rPr>
          <w:sz w:val="24"/>
          <w:szCs w:val="24"/>
        </w:rPr>
      </w:pPr>
    </w:p>
    <w:p w:rsidR="0081583C" w:rsidRPr="000D747C" w:rsidRDefault="0081583C" w:rsidP="0081583C">
      <w:pPr>
        <w:jc w:val="center"/>
        <w:rPr>
          <w:b/>
          <w:sz w:val="24"/>
          <w:szCs w:val="24"/>
        </w:rPr>
      </w:pPr>
      <w:r w:rsidRPr="000D747C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0D747C">
        <w:rPr>
          <w:b/>
          <w:sz w:val="24"/>
          <w:szCs w:val="24"/>
        </w:rPr>
        <w:t>9</w:t>
      </w:r>
    </w:p>
    <w:p w:rsidR="0081583C" w:rsidRPr="000D747C" w:rsidRDefault="0081583C" w:rsidP="0081583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0D747C">
        <w:rPr>
          <w:b/>
          <w:sz w:val="24"/>
          <w:szCs w:val="24"/>
        </w:rPr>
        <w:t>KORESPONDENCJA</w:t>
      </w:r>
      <w:r>
        <w:rPr>
          <w:b/>
          <w:sz w:val="24"/>
          <w:szCs w:val="24"/>
        </w:rPr>
        <w:t>)</w:t>
      </w:r>
    </w:p>
    <w:p w:rsidR="0081583C" w:rsidRPr="000D747C" w:rsidRDefault="0081583C" w:rsidP="0081583C">
      <w:pPr>
        <w:pStyle w:val="Akapitzlist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>Strony wyrażają zgodę na prowadzenie korespondencji za pośrednictwem poczty elektronicznej pod wskazanymi poniżej adresami:</w:t>
      </w:r>
    </w:p>
    <w:p w:rsidR="0081583C" w:rsidRPr="00A45B82" w:rsidRDefault="0081583C" w:rsidP="0081583C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color w:val="auto"/>
          <w:sz w:val="24"/>
          <w:szCs w:val="24"/>
        </w:rPr>
        <w:t>Licencjodawca: email:…………………</w:t>
      </w:r>
      <w:r>
        <w:rPr>
          <w:rFonts w:ascii="Times New Roman" w:hAnsi="Times New Roman" w:cs="Times New Roman"/>
          <w:color w:val="auto"/>
          <w:sz w:val="24"/>
          <w:szCs w:val="24"/>
        </w:rPr>
        <w:t>….…;</w:t>
      </w:r>
    </w:p>
    <w:p w:rsidR="0081583C" w:rsidRPr="000D747C" w:rsidRDefault="0081583C" w:rsidP="0081583C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color w:val="auto"/>
          <w:sz w:val="24"/>
          <w:szCs w:val="24"/>
        </w:rPr>
        <w:t>Licencjobiorca: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 email:…………………</w:t>
      </w:r>
      <w:r>
        <w:rPr>
          <w:rFonts w:ascii="Times New Roman" w:hAnsi="Times New Roman" w:cs="Times New Roman"/>
          <w:color w:val="auto"/>
          <w:sz w:val="24"/>
          <w:szCs w:val="24"/>
        </w:rPr>
        <w:t>…… .</w:t>
      </w:r>
    </w:p>
    <w:p w:rsidR="0081583C" w:rsidRPr="00A45B82" w:rsidRDefault="0081583C" w:rsidP="0081583C">
      <w:pPr>
        <w:pStyle w:val="Akapitzlist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color w:val="auto"/>
          <w:sz w:val="24"/>
          <w:szCs w:val="24"/>
        </w:rPr>
        <w:t>Za datę otrzymania korespondencji uznaje się dzień przekazania korespondencji za pomocą poczty elektronicznej, jeżeli treść korespondencji zostanie niezwłocznie potwierdzona tą samą drogą.</w:t>
      </w:r>
    </w:p>
    <w:p w:rsidR="0081583C" w:rsidRPr="004F2F84" w:rsidRDefault="0081583C" w:rsidP="0081583C">
      <w:pPr>
        <w:pStyle w:val="Akapitzlist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>Tradycyjn</w:t>
      </w:r>
      <w:r>
        <w:rPr>
          <w:rFonts w:ascii="Times New Roman" w:hAnsi="Times New Roman" w:cs="Times New Roman"/>
          <w:color w:val="auto"/>
          <w:sz w:val="24"/>
          <w:szCs w:val="24"/>
        </w:rPr>
        <w:t>ą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korespondencj</w:t>
      </w:r>
      <w:r>
        <w:rPr>
          <w:rFonts w:ascii="Times New Roman" w:hAnsi="Times New Roman" w:cs="Times New Roman"/>
          <w:color w:val="auto"/>
          <w:sz w:val="24"/>
          <w:szCs w:val="24"/>
        </w:rPr>
        <w:t>ę pocztową należy kierować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na adres</w:t>
      </w:r>
      <w:r>
        <w:rPr>
          <w:rFonts w:ascii="Times New Roman" w:hAnsi="Times New Roman" w:cs="Times New Roman"/>
          <w:color w:val="auto"/>
          <w:sz w:val="24"/>
          <w:szCs w:val="24"/>
        </w:rPr>
        <w:t>y Stron, wskazane w komparycji u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mowy.</w:t>
      </w:r>
    </w:p>
    <w:p w:rsidR="0081583C" w:rsidRPr="000D747C" w:rsidRDefault="0081583C" w:rsidP="0081583C">
      <w:pPr>
        <w:pStyle w:val="Akapitzlist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Strony są zobowiązane do informowania się nawzajem o zmianie adresu do korespondencji – w przeciwnym razie za skutecznie doręczone będą uznawane przesyłki kierowane pod adresy wskazane w komparycji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t>mowy.</w:t>
      </w:r>
    </w:p>
    <w:p w:rsidR="0081583C" w:rsidRDefault="0081583C" w:rsidP="0081583C">
      <w:pPr>
        <w:jc w:val="center"/>
        <w:rPr>
          <w:b/>
          <w:sz w:val="24"/>
          <w:szCs w:val="24"/>
        </w:rPr>
      </w:pPr>
    </w:p>
    <w:p w:rsidR="0081583C" w:rsidRPr="000D747C" w:rsidRDefault="0081583C" w:rsidP="0081583C">
      <w:pPr>
        <w:jc w:val="center"/>
        <w:rPr>
          <w:sz w:val="24"/>
          <w:szCs w:val="24"/>
        </w:rPr>
      </w:pPr>
      <w:r w:rsidRPr="000D747C">
        <w:rPr>
          <w:b/>
          <w:sz w:val="24"/>
          <w:szCs w:val="24"/>
        </w:rPr>
        <w:t>§ 10</w:t>
      </w:r>
    </w:p>
    <w:p w:rsidR="0081583C" w:rsidRPr="000D747C" w:rsidRDefault="0081583C" w:rsidP="0081583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(</w:t>
      </w:r>
      <w:r w:rsidRPr="000D747C">
        <w:rPr>
          <w:b/>
          <w:sz w:val="24"/>
          <w:szCs w:val="24"/>
        </w:rPr>
        <w:t>POSTANOWIENIA KOŃCOWE</w:t>
      </w:r>
      <w:r>
        <w:rPr>
          <w:b/>
          <w:sz w:val="24"/>
          <w:szCs w:val="24"/>
        </w:rPr>
        <w:t>)</w:t>
      </w:r>
    </w:p>
    <w:p w:rsidR="0081583C" w:rsidRPr="000D747C" w:rsidRDefault="0081583C" w:rsidP="0081583C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 xml:space="preserve">W sprawach nieuregulowanych w niniejszej umowie stosuje się przepisy ustawy o prawie </w:t>
      </w:r>
      <w:r w:rsidRPr="000D747C">
        <w:rPr>
          <w:rFonts w:ascii="Times New Roman" w:hAnsi="Times New Roman" w:cs="Times New Roman"/>
          <w:color w:val="auto"/>
          <w:sz w:val="24"/>
          <w:szCs w:val="24"/>
        </w:rPr>
        <w:lastRenderedPageBreak/>
        <w:t>autorskim i prawach pokrewnych oraz kodeksu cywilnego.</w:t>
      </w:r>
    </w:p>
    <w:p w:rsidR="0081583C" w:rsidRPr="000D747C" w:rsidRDefault="0081583C" w:rsidP="0081583C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>Wszelkie zmiany i uzupełnienia umowy wymagają formy pisemnej pod rygorem nieważności.</w:t>
      </w:r>
    </w:p>
    <w:p w:rsidR="0081583C" w:rsidRPr="000D747C" w:rsidRDefault="0081583C" w:rsidP="0081583C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>Ewentualne spory mogące wyniknąć przy realizowaniu niniejszej umowy, po uprzednim wyczerpaniu możliwości polubownego rozwiązania będą rozstrzygane przez sąd właśc</w:t>
      </w:r>
      <w:r>
        <w:rPr>
          <w:rFonts w:ascii="Times New Roman" w:hAnsi="Times New Roman" w:cs="Times New Roman"/>
          <w:color w:val="auto"/>
          <w:sz w:val="24"/>
          <w:szCs w:val="24"/>
        </w:rPr>
        <w:t>iwy dla siedziby Licencjobiorcy.</w:t>
      </w:r>
    </w:p>
    <w:p w:rsidR="0081583C" w:rsidRPr="000D747C" w:rsidRDefault="0081583C" w:rsidP="0081583C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747C">
        <w:rPr>
          <w:rFonts w:ascii="Times New Roman" w:hAnsi="Times New Roman" w:cs="Times New Roman"/>
          <w:color w:val="auto"/>
          <w:sz w:val="24"/>
          <w:szCs w:val="24"/>
        </w:rPr>
        <w:t>Umowę sporządzono w ……….. jednobrzmiących egzemplarzach, po ………….. dla każdej ze stron.</w:t>
      </w:r>
    </w:p>
    <w:p w:rsidR="0081583C" w:rsidRPr="000D747C" w:rsidRDefault="0081583C" w:rsidP="0081583C">
      <w:pPr>
        <w:jc w:val="both"/>
        <w:rPr>
          <w:sz w:val="24"/>
          <w:szCs w:val="24"/>
        </w:rPr>
      </w:pPr>
    </w:p>
    <w:p w:rsidR="0081583C" w:rsidRDefault="0081583C" w:rsidP="0081583C">
      <w:pPr>
        <w:jc w:val="both"/>
        <w:rPr>
          <w:sz w:val="24"/>
          <w:szCs w:val="24"/>
        </w:rPr>
      </w:pPr>
    </w:p>
    <w:p w:rsidR="0081583C" w:rsidRDefault="0081583C" w:rsidP="0081583C">
      <w:pPr>
        <w:jc w:val="both"/>
        <w:rPr>
          <w:sz w:val="24"/>
          <w:szCs w:val="24"/>
        </w:rPr>
      </w:pPr>
    </w:p>
    <w:p w:rsidR="0081583C" w:rsidRPr="000D747C" w:rsidRDefault="0081583C" w:rsidP="0081583C">
      <w:pPr>
        <w:jc w:val="both"/>
        <w:rPr>
          <w:sz w:val="24"/>
          <w:szCs w:val="24"/>
        </w:rPr>
      </w:pPr>
    </w:p>
    <w:p w:rsidR="0081583C" w:rsidRPr="004F2F84" w:rsidRDefault="0081583C" w:rsidP="0081583C">
      <w:pPr>
        <w:jc w:val="both"/>
        <w:rPr>
          <w:sz w:val="24"/>
          <w:szCs w:val="24"/>
        </w:rPr>
      </w:pPr>
    </w:p>
    <w:p w:rsidR="0081583C" w:rsidRPr="004F2F84" w:rsidRDefault="0081583C" w:rsidP="0081583C">
      <w:pPr>
        <w:ind w:firstLine="708"/>
        <w:jc w:val="both"/>
        <w:rPr>
          <w:sz w:val="24"/>
          <w:szCs w:val="24"/>
        </w:rPr>
      </w:pPr>
      <w:r w:rsidRPr="004F2F84">
        <w:rPr>
          <w:sz w:val="24"/>
          <w:szCs w:val="24"/>
        </w:rPr>
        <w:t>_____________________</w:t>
      </w:r>
      <w:r w:rsidRPr="004F2F84">
        <w:rPr>
          <w:sz w:val="24"/>
          <w:szCs w:val="24"/>
        </w:rPr>
        <w:tab/>
      </w:r>
      <w:r w:rsidRPr="004F2F84">
        <w:rPr>
          <w:sz w:val="24"/>
          <w:szCs w:val="24"/>
        </w:rPr>
        <w:tab/>
      </w:r>
      <w:r w:rsidRPr="004F2F84">
        <w:rPr>
          <w:sz w:val="24"/>
          <w:szCs w:val="24"/>
        </w:rPr>
        <w:tab/>
      </w:r>
      <w:r w:rsidRPr="004F2F84">
        <w:rPr>
          <w:sz w:val="24"/>
          <w:szCs w:val="24"/>
        </w:rPr>
        <w:tab/>
        <w:t>_______________________</w:t>
      </w:r>
    </w:p>
    <w:p w:rsidR="0081583C" w:rsidRPr="004F2F84" w:rsidRDefault="0081583C" w:rsidP="0081583C">
      <w:pPr>
        <w:tabs>
          <w:tab w:val="left" w:pos="1276"/>
        </w:tabs>
        <w:jc w:val="both"/>
        <w:rPr>
          <w:i/>
          <w:sz w:val="24"/>
          <w:szCs w:val="24"/>
        </w:rPr>
      </w:pPr>
      <w:r w:rsidRPr="004F2F84">
        <w:rPr>
          <w:i/>
          <w:sz w:val="24"/>
          <w:szCs w:val="24"/>
        </w:rPr>
        <w:tab/>
        <w:t>Licencjobiorca</w:t>
      </w:r>
      <w:r w:rsidRPr="004F2F84">
        <w:rPr>
          <w:i/>
          <w:sz w:val="24"/>
          <w:szCs w:val="24"/>
        </w:rPr>
        <w:tab/>
      </w:r>
      <w:r w:rsidRPr="004F2F84">
        <w:rPr>
          <w:i/>
          <w:sz w:val="24"/>
          <w:szCs w:val="24"/>
        </w:rPr>
        <w:tab/>
      </w:r>
      <w:r w:rsidRPr="004F2F84">
        <w:rPr>
          <w:i/>
          <w:sz w:val="24"/>
          <w:szCs w:val="24"/>
        </w:rPr>
        <w:tab/>
      </w:r>
      <w:r w:rsidRPr="004F2F84">
        <w:rPr>
          <w:i/>
          <w:sz w:val="24"/>
          <w:szCs w:val="24"/>
        </w:rPr>
        <w:tab/>
      </w:r>
      <w:r w:rsidRPr="004F2F84">
        <w:rPr>
          <w:i/>
          <w:sz w:val="24"/>
          <w:szCs w:val="24"/>
        </w:rPr>
        <w:tab/>
      </w:r>
      <w:r w:rsidRPr="004F2F84">
        <w:rPr>
          <w:i/>
          <w:sz w:val="24"/>
          <w:szCs w:val="24"/>
        </w:rPr>
        <w:tab/>
        <w:t>Licencjodawca</w:t>
      </w:r>
    </w:p>
    <w:p w:rsidR="007C4483" w:rsidRPr="00FA531D" w:rsidRDefault="007C4483" w:rsidP="00FA531D">
      <w:bookmarkStart w:id="6" w:name="_GoBack"/>
      <w:bookmarkEnd w:id="6"/>
    </w:p>
    <w:sectPr w:rsidR="007C4483" w:rsidRPr="00FA531D" w:rsidSect="00BA51B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340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093" w:rsidRDefault="00250093" w:rsidP="00810142">
      <w:r>
        <w:separator/>
      </w:r>
    </w:p>
  </w:endnote>
  <w:endnote w:type="continuationSeparator" w:id="0">
    <w:p w:rsidR="00250093" w:rsidRDefault="00250093" w:rsidP="00810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B4" w:rsidRDefault="00E12429" w:rsidP="00FC20CD">
    <w:pPr>
      <w:pStyle w:val="Stopka"/>
      <w:tabs>
        <w:tab w:val="clear" w:pos="9072"/>
      </w:tabs>
    </w:pPr>
    <w:r w:rsidRPr="00167EE8">
      <w:rPr>
        <w:noProof/>
      </w:rPr>
      <w:drawing>
        <wp:anchor distT="0" distB="0" distL="114300" distR="114300" simplePos="0" relativeHeight="251662336" behindDoc="0" locked="0" layoutInCell="1" allowOverlap="1" wp14:anchorId="4B97D62B" wp14:editId="1B000245">
          <wp:simplePos x="0" y="0"/>
          <wp:positionH relativeFrom="column">
            <wp:posOffset>-380365</wp:posOffset>
          </wp:positionH>
          <wp:positionV relativeFrom="paragraph">
            <wp:posOffset>1427686</wp:posOffset>
          </wp:positionV>
          <wp:extent cx="889000" cy="407670"/>
          <wp:effectExtent l="0" t="0" r="6350" b="0"/>
          <wp:wrapSquare wrapText="bothSides"/>
          <wp:docPr id="2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EE8"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-894715</wp:posOffset>
          </wp:positionH>
          <wp:positionV relativeFrom="paragraph">
            <wp:posOffset>51435</wp:posOffset>
          </wp:positionV>
          <wp:extent cx="7559040" cy="1255395"/>
          <wp:effectExtent l="0" t="0" r="3810" b="190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polska platforma medyczna eng partnerz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61C8" w:rsidRDefault="00167EE8" w:rsidP="009E5B72">
    <w:pPr>
      <w:pStyle w:val="Stopka"/>
      <w:tabs>
        <w:tab w:val="clear" w:pos="9072"/>
      </w:tabs>
      <w:ind w:left="-567" w:right="-567"/>
      <w:jc w:val="center"/>
    </w:pPr>
    <w:r w:rsidRPr="00167EE8">
      <w:rPr>
        <w:noProof/>
      </w:rPr>
      <w:drawing>
        <wp:anchor distT="0" distB="0" distL="114300" distR="114300" simplePos="0" relativeHeight="251663360" behindDoc="0" locked="0" layoutInCell="1" allowOverlap="1" wp14:anchorId="127A6306" wp14:editId="7C358770">
          <wp:simplePos x="0" y="0"/>
          <wp:positionH relativeFrom="column">
            <wp:posOffset>4788340</wp:posOffset>
          </wp:positionH>
          <wp:positionV relativeFrom="paragraph">
            <wp:posOffset>11051</wp:posOffset>
          </wp:positionV>
          <wp:extent cx="1351915" cy="302260"/>
          <wp:effectExtent l="0" t="0" r="635" b="2540"/>
          <wp:wrapSquare wrapText="bothSides"/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915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4483" w:rsidRDefault="007C4483" w:rsidP="007C4483">
    <w:pPr>
      <w:pStyle w:val="Stopka"/>
      <w:tabs>
        <w:tab w:val="clear" w:pos="9072"/>
      </w:tabs>
    </w:pPr>
    <w:r>
      <w:tab/>
    </w:r>
  </w:p>
  <w:p w:rsidR="009561C8" w:rsidRDefault="009561C8" w:rsidP="007C4483">
    <w:pPr>
      <w:pStyle w:val="Stopka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093" w:rsidRDefault="00250093" w:rsidP="00810142">
      <w:r>
        <w:separator/>
      </w:r>
    </w:p>
  </w:footnote>
  <w:footnote w:type="continuationSeparator" w:id="0">
    <w:p w:rsidR="00250093" w:rsidRDefault="00250093" w:rsidP="00810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250093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9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8516D1">
    <w:pPr>
      <w:pStyle w:val="Nagwek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9484E2" wp14:editId="47BAB7DB">
          <wp:simplePos x="0" y="0"/>
          <wp:positionH relativeFrom="column">
            <wp:posOffset>-323777</wp:posOffset>
          </wp:positionH>
          <wp:positionV relativeFrom="paragraph">
            <wp:posOffset>126365</wp:posOffset>
          </wp:positionV>
          <wp:extent cx="2352040" cy="295910"/>
          <wp:effectExtent l="0" t="0" r="0" b="8890"/>
          <wp:wrapSquare wrapText="bothSides"/>
          <wp:docPr id="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040" cy="29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483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4073525</wp:posOffset>
          </wp:positionH>
          <wp:positionV relativeFrom="paragraph">
            <wp:posOffset>-459740</wp:posOffset>
          </wp:positionV>
          <wp:extent cx="2578100" cy="1174115"/>
          <wp:effectExtent l="0" t="0" r="0" b="6985"/>
          <wp:wrapSquare wrapText="bothSides"/>
          <wp:docPr id="72" name="Obraz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905"/>
                  <a:stretch/>
                </pic:blipFill>
                <pic:spPr bwMode="auto">
                  <a:xfrm>
                    <a:off x="0" y="0"/>
                    <a:ext cx="2578100" cy="1174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250093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8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2CE1"/>
    <w:multiLevelType w:val="hybridMultilevel"/>
    <w:tmpl w:val="BDD0772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9952A6"/>
    <w:multiLevelType w:val="hybridMultilevel"/>
    <w:tmpl w:val="FF54E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541A5"/>
    <w:multiLevelType w:val="multilevel"/>
    <w:tmpl w:val="48A2CD8C"/>
    <w:lvl w:ilvl="0">
      <w:start w:val="1"/>
      <w:numFmt w:val="decimal"/>
      <w:lvlText w:val="%1)"/>
      <w:lvlJc w:val="left"/>
      <w:pPr>
        <w:ind w:left="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72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144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16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288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360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32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04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5760" w:firstLine="6120"/>
      </w:pPr>
      <w:rPr>
        <w:u w:val="none"/>
      </w:rPr>
    </w:lvl>
  </w:abstractNum>
  <w:abstractNum w:abstractNumId="3" w15:restartNumberingAfterBreak="0">
    <w:nsid w:val="170679EF"/>
    <w:multiLevelType w:val="hybridMultilevel"/>
    <w:tmpl w:val="13284C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E2BDF"/>
    <w:multiLevelType w:val="hybridMultilevel"/>
    <w:tmpl w:val="7EBED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10835"/>
    <w:multiLevelType w:val="hybridMultilevel"/>
    <w:tmpl w:val="9F1ED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7145E"/>
    <w:multiLevelType w:val="hybridMultilevel"/>
    <w:tmpl w:val="6F6882F8"/>
    <w:lvl w:ilvl="0" w:tplc="34224F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3995122"/>
    <w:multiLevelType w:val="multilevel"/>
    <w:tmpl w:val="48A2CD8C"/>
    <w:lvl w:ilvl="0">
      <w:start w:val="1"/>
      <w:numFmt w:val="decimal"/>
      <w:lvlText w:val="%1)"/>
      <w:lvlJc w:val="left"/>
      <w:pPr>
        <w:ind w:left="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72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144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16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288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360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32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04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5760" w:firstLine="6120"/>
      </w:pPr>
      <w:rPr>
        <w:u w:val="none"/>
      </w:rPr>
    </w:lvl>
  </w:abstractNum>
  <w:abstractNum w:abstractNumId="8" w15:restartNumberingAfterBreak="0">
    <w:nsid w:val="2B675796"/>
    <w:multiLevelType w:val="hybridMultilevel"/>
    <w:tmpl w:val="B61250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F073A"/>
    <w:multiLevelType w:val="hybridMultilevel"/>
    <w:tmpl w:val="D0AE3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8E7301"/>
    <w:multiLevelType w:val="hybridMultilevel"/>
    <w:tmpl w:val="9F1ED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C8250C"/>
    <w:multiLevelType w:val="multilevel"/>
    <w:tmpl w:val="63DC85BA"/>
    <w:lvl w:ilvl="0">
      <w:start w:val="1"/>
      <w:numFmt w:val="decimal"/>
      <w:lvlText w:val="%1)"/>
      <w:lvlJc w:val="left"/>
      <w:pPr>
        <w:ind w:left="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72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16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288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360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32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04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5760" w:firstLine="6120"/>
      </w:pPr>
      <w:rPr>
        <w:u w:val="none"/>
      </w:rPr>
    </w:lvl>
  </w:abstractNum>
  <w:abstractNum w:abstractNumId="12" w15:restartNumberingAfterBreak="0">
    <w:nsid w:val="46F14AC7"/>
    <w:multiLevelType w:val="hybridMultilevel"/>
    <w:tmpl w:val="04D4A1E8"/>
    <w:lvl w:ilvl="0" w:tplc="C77EDEC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1512C8"/>
    <w:multiLevelType w:val="multilevel"/>
    <w:tmpl w:val="63DC85BA"/>
    <w:lvl w:ilvl="0">
      <w:start w:val="1"/>
      <w:numFmt w:val="decimal"/>
      <w:lvlText w:val="%1)"/>
      <w:lvlJc w:val="left"/>
      <w:pPr>
        <w:ind w:left="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72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16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288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360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32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04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5760" w:firstLine="6120"/>
      </w:pPr>
      <w:rPr>
        <w:u w:val="none"/>
      </w:rPr>
    </w:lvl>
  </w:abstractNum>
  <w:abstractNum w:abstractNumId="14" w15:restartNumberingAfterBreak="0">
    <w:nsid w:val="5DA303CB"/>
    <w:multiLevelType w:val="hybridMultilevel"/>
    <w:tmpl w:val="5ACE167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28137CB"/>
    <w:multiLevelType w:val="hybridMultilevel"/>
    <w:tmpl w:val="70B65854"/>
    <w:lvl w:ilvl="0" w:tplc="287A5E66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2C72E7B"/>
    <w:multiLevelType w:val="hybridMultilevel"/>
    <w:tmpl w:val="71567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4F7D23"/>
    <w:multiLevelType w:val="hybridMultilevel"/>
    <w:tmpl w:val="13284C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E30D34"/>
    <w:multiLevelType w:val="hybridMultilevel"/>
    <w:tmpl w:val="655253A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15"/>
  </w:num>
  <w:num w:numId="6">
    <w:abstractNumId w:val="14"/>
  </w:num>
  <w:num w:numId="7">
    <w:abstractNumId w:val="12"/>
  </w:num>
  <w:num w:numId="8">
    <w:abstractNumId w:val="6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8"/>
  </w:num>
  <w:num w:numId="19">
    <w:abstractNumId w:val="2"/>
  </w:num>
  <w:num w:numId="20">
    <w:abstractNumId w:val="13"/>
  </w:num>
  <w:num w:numId="21">
    <w:abstractNumId w:val="9"/>
  </w:num>
  <w:num w:numId="22">
    <w:abstractNumId w:val="10"/>
  </w:num>
  <w:num w:numId="23">
    <w:abstractNumId w:val="5"/>
  </w:num>
  <w:num w:numId="24">
    <w:abstractNumId w:val="11"/>
  </w:num>
  <w:num w:numId="25">
    <w:abstractNumId w:val="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42"/>
    <w:rsid w:val="00082CD2"/>
    <w:rsid w:val="000D0A15"/>
    <w:rsid w:val="00167EE8"/>
    <w:rsid w:val="001E2A70"/>
    <w:rsid w:val="00250093"/>
    <w:rsid w:val="002F776D"/>
    <w:rsid w:val="00440FFD"/>
    <w:rsid w:val="006B1837"/>
    <w:rsid w:val="00795CCD"/>
    <w:rsid w:val="007C4483"/>
    <w:rsid w:val="00810142"/>
    <w:rsid w:val="0081583C"/>
    <w:rsid w:val="008516D1"/>
    <w:rsid w:val="009561C8"/>
    <w:rsid w:val="009E5B72"/>
    <w:rsid w:val="00A54607"/>
    <w:rsid w:val="00B95D95"/>
    <w:rsid w:val="00BA51B4"/>
    <w:rsid w:val="00BB06CE"/>
    <w:rsid w:val="00CE6DED"/>
    <w:rsid w:val="00D730C7"/>
    <w:rsid w:val="00DE00B9"/>
    <w:rsid w:val="00E02B05"/>
    <w:rsid w:val="00E12429"/>
    <w:rsid w:val="00E247B8"/>
    <w:rsid w:val="00FA531D"/>
    <w:rsid w:val="00FC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653D557C-0B60-43AE-B65F-56AB98A88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00B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0142"/>
  </w:style>
  <w:style w:type="paragraph" w:styleId="Stopka">
    <w:name w:val="footer"/>
    <w:basedOn w:val="Normalny"/>
    <w:link w:val="Stopka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0142"/>
  </w:style>
  <w:style w:type="character" w:styleId="Hipercze">
    <w:name w:val="Hyperlink"/>
    <w:basedOn w:val="Domylnaczcionkaakapitu"/>
    <w:uiPriority w:val="99"/>
    <w:unhideWhenUsed/>
    <w:rsid w:val="00BA51B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51B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1583C"/>
    <w:pPr>
      <w:autoSpaceDE/>
      <w:autoSpaceDN/>
      <w:spacing w:line="276" w:lineRule="auto"/>
      <w:ind w:left="720"/>
      <w:contextualSpacing/>
    </w:pPr>
    <w:rPr>
      <w:rFonts w:ascii="Arial" w:eastAsia="Arial" w:hAnsi="Arial" w:cs="Arial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6.svg"/><Relationship Id="rId1" Type="http://schemas.openxmlformats.org/officeDocument/2006/relationships/image" Target="media/image4.png"/><Relationship Id="rId5" Type="http://schemas.openxmlformats.org/officeDocument/2006/relationships/image" Target="media/image9.sv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1706</Words>
  <Characters>10242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Wolsak</dc:creator>
  <cp:keywords/>
  <dc:description/>
  <cp:lastModifiedBy>Użytkownik systemu Windows</cp:lastModifiedBy>
  <cp:revision>2</cp:revision>
  <dcterms:created xsi:type="dcterms:W3CDTF">2019-07-26T06:40:00Z</dcterms:created>
  <dcterms:modified xsi:type="dcterms:W3CDTF">2019-07-26T06:40:00Z</dcterms:modified>
</cp:coreProperties>
</file>